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9A988" w14:textId="77777777" w:rsidR="008C6A37" w:rsidRDefault="008C6A37" w:rsidP="008C6A37">
      <w:pPr>
        <w:spacing w:after="200" w:line="276" w:lineRule="auto"/>
        <w:ind w:left="720"/>
        <w:rPr>
          <w:rFonts w:eastAsia="Times New Roman" w:cs="Times New Roman"/>
          <w:b/>
          <w:sz w:val="28"/>
          <w:szCs w:val="28"/>
        </w:rPr>
      </w:pPr>
      <w:bookmarkStart w:id="0" w:name="_GoBack"/>
      <w:bookmarkEnd w:id="0"/>
    </w:p>
    <w:p w14:paraId="58099B99" w14:textId="77777777" w:rsidR="008C6A37" w:rsidRPr="002D6948" w:rsidRDefault="008C6A37" w:rsidP="008C6A37">
      <w:pPr>
        <w:spacing w:after="200" w:line="276" w:lineRule="auto"/>
        <w:ind w:left="720"/>
        <w:rPr>
          <w:rFonts w:eastAsia="Times New Roman" w:cs="Times New Roman"/>
          <w:b/>
          <w:sz w:val="28"/>
          <w:szCs w:val="28"/>
        </w:rPr>
      </w:pPr>
      <w:r w:rsidRPr="002D6948">
        <w:rPr>
          <w:rFonts w:eastAsia="Times New Roman" w:cs="Times New Roman"/>
          <w:b/>
          <w:sz w:val="28"/>
          <w:szCs w:val="28"/>
        </w:rPr>
        <w:t>Bo</w:t>
      </w:r>
      <w:r>
        <w:rPr>
          <w:rFonts w:eastAsia="Times New Roman" w:cs="Times New Roman"/>
          <w:b/>
          <w:sz w:val="28"/>
          <w:szCs w:val="28"/>
        </w:rPr>
        <w:t>ard of Directors Meeting: March 12, 2019</w:t>
      </w:r>
    </w:p>
    <w:p w14:paraId="03A32A95" w14:textId="77777777" w:rsidR="008C6A37" w:rsidRPr="002D6948" w:rsidRDefault="008C6A37" w:rsidP="008C6A37">
      <w:pPr>
        <w:spacing w:after="200" w:line="276" w:lineRule="auto"/>
        <w:rPr>
          <w:rFonts w:eastAsia="Times New Roman" w:cs="Times New Roman"/>
          <w:b/>
          <w:sz w:val="24"/>
          <w:szCs w:val="24"/>
          <w:u w:val="single"/>
        </w:rPr>
      </w:pPr>
      <w:r w:rsidRPr="002D6948">
        <w:rPr>
          <w:rFonts w:eastAsia="Times New Roman" w:cs="Times New Roman"/>
          <w:b/>
          <w:sz w:val="24"/>
          <w:szCs w:val="24"/>
          <w:u w:val="single"/>
        </w:rPr>
        <w:t>Board Members in Attendance</w:t>
      </w:r>
    </w:p>
    <w:p w14:paraId="25A53C1F" w14:textId="77777777" w:rsidR="008C6A37" w:rsidRPr="002D6948" w:rsidRDefault="008C6A37" w:rsidP="008C6A37">
      <w:pPr>
        <w:tabs>
          <w:tab w:val="left" w:pos="6000"/>
        </w:tabs>
        <w:spacing w:after="200" w:line="240" w:lineRule="auto"/>
        <w:contextualSpacing/>
        <w:rPr>
          <w:rFonts w:eastAsia="Times New Roman" w:cs="Times New Roman"/>
          <w:sz w:val="24"/>
          <w:szCs w:val="24"/>
        </w:rPr>
      </w:pPr>
      <w:r w:rsidRPr="002D6948">
        <w:rPr>
          <w:rFonts w:eastAsia="Times New Roman" w:cs="Times New Roman"/>
          <w:sz w:val="24"/>
          <w:szCs w:val="24"/>
        </w:rPr>
        <w:t>Heather Lundy</w:t>
      </w:r>
      <w:r>
        <w:rPr>
          <w:rFonts w:eastAsia="Times New Roman" w:cs="Times New Roman"/>
          <w:sz w:val="24"/>
          <w:szCs w:val="24"/>
        </w:rPr>
        <w:tab/>
      </w:r>
    </w:p>
    <w:p w14:paraId="4F002842" w14:textId="77777777" w:rsidR="008C6A37" w:rsidRDefault="008C6A37" w:rsidP="008C6A37">
      <w:pPr>
        <w:spacing w:after="200" w:line="240" w:lineRule="auto"/>
        <w:contextualSpacing/>
        <w:rPr>
          <w:rFonts w:eastAsia="Times New Roman" w:cs="Times New Roman"/>
          <w:sz w:val="24"/>
          <w:szCs w:val="24"/>
        </w:rPr>
      </w:pPr>
      <w:r w:rsidRPr="002D6948">
        <w:rPr>
          <w:rFonts w:eastAsia="Times New Roman" w:cs="Times New Roman"/>
          <w:sz w:val="24"/>
          <w:szCs w:val="24"/>
        </w:rPr>
        <w:t>Melinda Spisso</w:t>
      </w:r>
      <w:r>
        <w:rPr>
          <w:rFonts w:eastAsia="Times New Roman" w:cs="Times New Roman"/>
          <w:sz w:val="24"/>
          <w:szCs w:val="24"/>
        </w:rPr>
        <w:t xml:space="preserve"> </w:t>
      </w:r>
    </w:p>
    <w:p w14:paraId="54155241" w14:textId="77777777" w:rsidR="008C6A37" w:rsidRDefault="008C6A37" w:rsidP="008C6A37">
      <w:pPr>
        <w:spacing w:after="200" w:line="240" w:lineRule="auto"/>
        <w:contextualSpacing/>
        <w:rPr>
          <w:rFonts w:eastAsia="Times New Roman" w:cs="Times New Roman"/>
          <w:sz w:val="24"/>
          <w:szCs w:val="24"/>
        </w:rPr>
      </w:pPr>
      <w:r>
        <w:rPr>
          <w:rFonts w:eastAsia="Times New Roman" w:cs="Times New Roman"/>
          <w:sz w:val="24"/>
          <w:szCs w:val="24"/>
        </w:rPr>
        <w:t>Melanie Orsini – via telephone</w:t>
      </w:r>
    </w:p>
    <w:p w14:paraId="51015F21" w14:textId="77777777" w:rsidR="008C6A37" w:rsidRDefault="008C6A37" w:rsidP="008C6A37">
      <w:pPr>
        <w:spacing w:after="200" w:line="240" w:lineRule="auto"/>
        <w:contextualSpacing/>
        <w:rPr>
          <w:rFonts w:eastAsia="Times New Roman" w:cs="Times New Roman"/>
          <w:sz w:val="24"/>
          <w:szCs w:val="24"/>
        </w:rPr>
      </w:pPr>
      <w:r>
        <w:rPr>
          <w:rFonts w:eastAsia="Times New Roman" w:cs="Times New Roman"/>
          <w:sz w:val="24"/>
          <w:szCs w:val="24"/>
        </w:rPr>
        <w:t>Ray Rudolph</w:t>
      </w:r>
    </w:p>
    <w:p w14:paraId="3CAB54D2" w14:textId="77777777" w:rsidR="008C6A37" w:rsidRDefault="008C6A37" w:rsidP="008C6A37">
      <w:pPr>
        <w:spacing w:after="200" w:line="240" w:lineRule="auto"/>
        <w:contextualSpacing/>
        <w:rPr>
          <w:rFonts w:eastAsia="Times New Roman" w:cs="Times New Roman"/>
          <w:sz w:val="24"/>
          <w:szCs w:val="24"/>
        </w:rPr>
      </w:pPr>
      <w:r>
        <w:rPr>
          <w:rFonts w:eastAsia="Times New Roman" w:cs="Times New Roman"/>
          <w:sz w:val="24"/>
          <w:szCs w:val="24"/>
        </w:rPr>
        <w:t>Danny Mahfet</w:t>
      </w:r>
      <w:r w:rsidRPr="007C1ABF">
        <w:rPr>
          <w:rFonts w:eastAsia="Times New Roman" w:cs="Times New Roman"/>
          <w:sz w:val="24"/>
          <w:szCs w:val="24"/>
        </w:rPr>
        <w:t xml:space="preserve"> </w:t>
      </w:r>
    </w:p>
    <w:p w14:paraId="13E1E258" w14:textId="77777777" w:rsidR="008C6A37" w:rsidRDefault="008C6A37" w:rsidP="008C6A37">
      <w:pPr>
        <w:spacing w:after="200" w:line="240" w:lineRule="auto"/>
        <w:contextualSpacing/>
        <w:rPr>
          <w:rFonts w:eastAsia="Times New Roman" w:cs="Times New Roman"/>
          <w:sz w:val="24"/>
          <w:szCs w:val="24"/>
        </w:rPr>
      </w:pPr>
      <w:r w:rsidRPr="002D6948">
        <w:rPr>
          <w:rFonts w:eastAsia="Times New Roman" w:cs="Times New Roman"/>
          <w:sz w:val="24"/>
          <w:szCs w:val="24"/>
        </w:rPr>
        <w:t>Leesa Bohler</w:t>
      </w:r>
      <w:r>
        <w:rPr>
          <w:rFonts w:eastAsia="Times New Roman" w:cs="Times New Roman"/>
          <w:sz w:val="24"/>
          <w:szCs w:val="24"/>
        </w:rPr>
        <w:t xml:space="preserve"> – via telephone</w:t>
      </w:r>
    </w:p>
    <w:p w14:paraId="5BB50C94" w14:textId="77777777" w:rsidR="008C6A37" w:rsidRDefault="008C6A37" w:rsidP="008C6A37">
      <w:pPr>
        <w:spacing w:after="200" w:line="240" w:lineRule="auto"/>
        <w:contextualSpacing/>
        <w:rPr>
          <w:rFonts w:eastAsia="Times New Roman" w:cs="Times New Roman"/>
          <w:sz w:val="24"/>
          <w:szCs w:val="24"/>
        </w:rPr>
      </w:pPr>
      <w:r>
        <w:rPr>
          <w:rFonts w:eastAsia="Times New Roman" w:cs="Times New Roman"/>
          <w:sz w:val="24"/>
          <w:szCs w:val="24"/>
        </w:rPr>
        <w:t xml:space="preserve">Abra </w:t>
      </w:r>
      <w:proofErr w:type="spellStart"/>
      <w:r>
        <w:rPr>
          <w:rFonts w:eastAsia="Times New Roman" w:cs="Times New Roman"/>
          <w:sz w:val="24"/>
          <w:szCs w:val="24"/>
        </w:rPr>
        <w:t>Lattany</w:t>
      </w:r>
      <w:proofErr w:type="spellEnd"/>
      <w:r>
        <w:rPr>
          <w:rFonts w:eastAsia="Times New Roman" w:cs="Times New Roman"/>
          <w:sz w:val="24"/>
          <w:szCs w:val="24"/>
        </w:rPr>
        <w:t>-Reed – via telephone</w:t>
      </w:r>
    </w:p>
    <w:p w14:paraId="4BB075F6" w14:textId="77777777" w:rsidR="00884459" w:rsidRDefault="00884459" w:rsidP="00884459">
      <w:pPr>
        <w:spacing w:after="200" w:line="240" w:lineRule="auto"/>
        <w:contextualSpacing/>
        <w:rPr>
          <w:rFonts w:eastAsia="Times New Roman" w:cs="Times New Roman"/>
          <w:sz w:val="24"/>
          <w:szCs w:val="24"/>
        </w:rPr>
      </w:pPr>
      <w:proofErr w:type="spellStart"/>
      <w:r>
        <w:rPr>
          <w:rFonts w:eastAsia="Times New Roman" w:cs="Times New Roman"/>
          <w:sz w:val="24"/>
          <w:szCs w:val="24"/>
        </w:rPr>
        <w:t>Fariborz</w:t>
      </w:r>
      <w:proofErr w:type="spellEnd"/>
      <w:r>
        <w:rPr>
          <w:rFonts w:eastAsia="Times New Roman" w:cs="Times New Roman"/>
          <w:sz w:val="24"/>
          <w:szCs w:val="24"/>
        </w:rPr>
        <w:t xml:space="preserve"> </w:t>
      </w:r>
      <w:proofErr w:type="spellStart"/>
      <w:r>
        <w:rPr>
          <w:rFonts w:eastAsia="Times New Roman" w:cs="Times New Roman"/>
          <w:sz w:val="24"/>
          <w:szCs w:val="24"/>
        </w:rPr>
        <w:t>Zaer</w:t>
      </w:r>
      <w:proofErr w:type="spellEnd"/>
    </w:p>
    <w:p w14:paraId="4BAA434C" w14:textId="77777777" w:rsidR="008C6A37" w:rsidRPr="00CC66BE" w:rsidRDefault="008C6A37" w:rsidP="008C6A37">
      <w:pPr>
        <w:spacing w:after="200" w:line="240" w:lineRule="auto"/>
        <w:contextualSpacing/>
        <w:rPr>
          <w:rFonts w:eastAsia="Times New Roman" w:cs="Times New Roman"/>
          <w:sz w:val="24"/>
          <w:szCs w:val="24"/>
        </w:rPr>
      </w:pPr>
    </w:p>
    <w:p w14:paraId="5DE487C9" w14:textId="77777777" w:rsidR="008C6A37" w:rsidRDefault="008C6A37" w:rsidP="008C6A37">
      <w:pPr>
        <w:spacing w:after="200" w:line="276" w:lineRule="auto"/>
        <w:rPr>
          <w:rFonts w:eastAsia="Times New Roman" w:cs="Times New Roman"/>
          <w:b/>
          <w:sz w:val="24"/>
          <w:szCs w:val="24"/>
          <w:u w:val="single"/>
        </w:rPr>
      </w:pPr>
      <w:r w:rsidRPr="002D6948">
        <w:rPr>
          <w:rFonts w:eastAsia="Times New Roman" w:cs="Times New Roman"/>
          <w:b/>
          <w:sz w:val="24"/>
          <w:szCs w:val="24"/>
          <w:u w:val="single"/>
        </w:rPr>
        <w:t>Board Members Absent</w:t>
      </w:r>
    </w:p>
    <w:p w14:paraId="233A074F" w14:textId="77777777" w:rsidR="008C6A37" w:rsidRDefault="008C6A37" w:rsidP="008C6A37">
      <w:pPr>
        <w:spacing w:after="200" w:line="240" w:lineRule="auto"/>
        <w:contextualSpacing/>
        <w:rPr>
          <w:rFonts w:eastAsia="Times New Roman" w:cs="Times New Roman"/>
          <w:sz w:val="24"/>
          <w:szCs w:val="24"/>
        </w:rPr>
      </w:pPr>
      <w:r>
        <w:rPr>
          <w:rFonts w:eastAsia="Times New Roman" w:cs="Times New Roman"/>
          <w:sz w:val="24"/>
          <w:szCs w:val="24"/>
        </w:rPr>
        <w:t>Erica Backus</w:t>
      </w:r>
    </w:p>
    <w:p w14:paraId="04371AA6" w14:textId="77777777" w:rsidR="008C6A37" w:rsidRDefault="008C6A37" w:rsidP="008C6A37">
      <w:pPr>
        <w:spacing w:after="200" w:line="240" w:lineRule="auto"/>
        <w:contextualSpacing/>
        <w:rPr>
          <w:rFonts w:eastAsia="Times New Roman" w:cs="Times New Roman"/>
          <w:sz w:val="24"/>
          <w:szCs w:val="24"/>
        </w:rPr>
      </w:pPr>
      <w:r>
        <w:rPr>
          <w:rFonts w:eastAsia="Times New Roman" w:cs="Times New Roman"/>
          <w:sz w:val="24"/>
          <w:szCs w:val="24"/>
        </w:rPr>
        <w:t>Emily Dickinson</w:t>
      </w:r>
    </w:p>
    <w:p w14:paraId="51060794" w14:textId="77777777" w:rsidR="008C6A37" w:rsidRPr="002D6948" w:rsidRDefault="008C6A37" w:rsidP="008C6A37">
      <w:pPr>
        <w:spacing w:after="200" w:line="240" w:lineRule="auto"/>
        <w:contextualSpacing/>
        <w:rPr>
          <w:rFonts w:eastAsia="Times New Roman" w:cs="Times New Roman"/>
          <w:sz w:val="24"/>
          <w:szCs w:val="24"/>
        </w:rPr>
      </w:pPr>
      <w:r>
        <w:rPr>
          <w:rFonts w:eastAsia="Times New Roman" w:cs="Times New Roman"/>
          <w:sz w:val="24"/>
          <w:szCs w:val="24"/>
        </w:rPr>
        <w:t>MarRonde Lumpkin-Lotson</w:t>
      </w:r>
    </w:p>
    <w:p w14:paraId="6F5D9839" w14:textId="77777777" w:rsidR="008C6A37" w:rsidRPr="002D6948" w:rsidRDefault="008C6A37" w:rsidP="008C6A37">
      <w:pPr>
        <w:spacing w:after="200" w:line="240" w:lineRule="auto"/>
        <w:contextualSpacing/>
        <w:rPr>
          <w:rFonts w:eastAsia="Times New Roman" w:cs="Times New Roman"/>
          <w:sz w:val="24"/>
          <w:szCs w:val="24"/>
        </w:rPr>
      </w:pPr>
      <w:r w:rsidRPr="002D6948">
        <w:rPr>
          <w:rFonts w:eastAsia="Times New Roman" w:cs="Times New Roman"/>
          <w:sz w:val="24"/>
          <w:szCs w:val="24"/>
        </w:rPr>
        <w:t>Suzanne Kirk</w:t>
      </w:r>
    </w:p>
    <w:p w14:paraId="74A5AC47" w14:textId="77777777" w:rsidR="008C6A37" w:rsidRPr="002D6948" w:rsidRDefault="008C6A37" w:rsidP="008C6A37">
      <w:pPr>
        <w:spacing w:after="200" w:line="240" w:lineRule="auto"/>
        <w:contextualSpacing/>
        <w:rPr>
          <w:rFonts w:eastAsia="Times New Roman" w:cs="Times New Roman"/>
          <w:sz w:val="24"/>
          <w:szCs w:val="24"/>
        </w:rPr>
      </w:pPr>
      <w:r>
        <w:rPr>
          <w:rFonts w:eastAsia="Times New Roman" w:cs="Times New Roman"/>
          <w:sz w:val="24"/>
          <w:szCs w:val="24"/>
        </w:rPr>
        <w:t>Lori Keith Robinson</w:t>
      </w:r>
    </w:p>
    <w:p w14:paraId="12CF1D73" w14:textId="77777777" w:rsidR="008C6A37" w:rsidRPr="0079425C" w:rsidRDefault="008C6A37" w:rsidP="008C6A37">
      <w:pPr>
        <w:spacing w:after="200" w:line="240" w:lineRule="auto"/>
        <w:contextualSpacing/>
        <w:rPr>
          <w:rFonts w:eastAsia="Times New Roman" w:cs="Times New Roman"/>
          <w:sz w:val="24"/>
          <w:szCs w:val="24"/>
        </w:rPr>
      </w:pPr>
    </w:p>
    <w:p w14:paraId="2EA98FC8" w14:textId="77777777" w:rsidR="008C6A37" w:rsidRPr="002D6948" w:rsidRDefault="008C6A37" w:rsidP="008C6A37">
      <w:pPr>
        <w:tabs>
          <w:tab w:val="left" w:pos="8535"/>
        </w:tabs>
        <w:spacing w:after="200" w:line="276" w:lineRule="auto"/>
        <w:rPr>
          <w:rFonts w:eastAsia="Times New Roman" w:cs="Times New Roman"/>
          <w:b/>
          <w:sz w:val="24"/>
          <w:szCs w:val="24"/>
          <w:u w:val="single"/>
        </w:rPr>
      </w:pPr>
      <w:r w:rsidRPr="002D6948">
        <w:rPr>
          <w:rFonts w:eastAsia="Times New Roman" w:cs="Times New Roman"/>
          <w:b/>
          <w:sz w:val="24"/>
          <w:szCs w:val="24"/>
          <w:u w:val="single"/>
        </w:rPr>
        <w:t>Staff in Attendance</w:t>
      </w:r>
    </w:p>
    <w:p w14:paraId="39FDBEAD" w14:textId="77777777" w:rsidR="008C6A37" w:rsidRPr="002D6948" w:rsidRDefault="008C6A37" w:rsidP="008C6A37">
      <w:pPr>
        <w:spacing w:after="200" w:line="240" w:lineRule="auto"/>
        <w:contextualSpacing/>
        <w:rPr>
          <w:rFonts w:eastAsia="Times New Roman" w:cs="Times New Roman"/>
          <w:sz w:val="24"/>
          <w:szCs w:val="24"/>
        </w:rPr>
      </w:pPr>
      <w:r w:rsidRPr="002D6948">
        <w:rPr>
          <w:rFonts w:eastAsia="Times New Roman" w:cs="Times New Roman"/>
          <w:sz w:val="24"/>
          <w:szCs w:val="24"/>
        </w:rPr>
        <w:t>Aileen Gabbey</w:t>
      </w:r>
    </w:p>
    <w:p w14:paraId="5688D693" w14:textId="77777777" w:rsidR="008C6A37" w:rsidRDefault="008C6A37" w:rsidP="008C6A37">
      <w:pPr>
        <w:spacing w:after="200" w:line="240" w:lineRule="auto"/>
        <w:contextualSpacing/>
        <w:rPr>
          <w:rFonts w:eastAsia="Times New Roman" w:cs="Times New Roman"/>
          <w:sz w:val="24"/>
          <w:szCs w:val="24"/>
        </w:rPr>
      </w:pPr>
      <w:r w:rsidRPr="002D6948">
        <w:rPr>
          <w:rFonts w:eastAsia="Times New Roman" w:cs="Times New Roman"/>
          <w:sz w:val="24"/>
          <w:szCs w:val="24"/>
        </w:rPr>
        <w:t>Julie Schwartz</w:t>
      </w:r>
    </w:p>
    <w:p w14:paraId="5A9CBC89" w14:textId="77777777" w:rsidR="008C6A37" w:rsidRDefault="008C6A37" w:rsidP="008C6A37">
      <w:pPr>
        <w:spacing w:after="200" w:line="240" w:lineRule="auto"/>
        <w:contextualSpacing/>
        <w:rPr>
          <w:rFonts w:eastAsia="Times New Roman" w:cs="Times New Roman"/>
          <w:b/>
          <w:sz w:val="24"/>
          <w:szCs w:val="24"/>
          <w:u w:val="single"/>
        </w:rPr>
      </w:pPr>
    </w:p>
    <w:p w14:paraId="49F9CCA1" w14:textId="77777777" w:rsidR="008C6A37" w:rsidRPr="002D6948" w:rsidRDefault="008C6A37" w:rsidP="008C6A37">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Approval of Agenda</w:t>
      </w:r>
    </w:p>
    <w:p w14:paraId="0F2C15CE" w14:textId="77777777" w:rsidR="008C6A37" w:rsidRPr="002D6948" w:rsidRDefault="008C6A37" w:rsidP="008C6A37">
      <w:pPr>
        <w:spacing w:after="200" w:line="240" w:lineRule="auto"/>
        <w:contextualSpacing/>
        <w:rPr>
          <w:rFonts w:eastAsia="Times New Roman" w:cs="Times New Roman"/>
          <w:sz w:val="24"/>
          <w:szCs w:val="24"/>
        </w:rPr>
      </w:pPr>
      <w:r>
        <w:rPr>
          <w:rFonts w:eastAsia="Times New Roman" w:cs="Times New Roman"/>
          <w:sz w:val="24"/>
          <w:szCs w:val="24"/>
        </w:rPr>
        <w:t xml:space="preserve">Melinda </w:t>
      </w:r>
      <w:r w:rsidRPr="002D6948">
        <w:rPr>
          <w:rFonts w:eastAsia="Times New Roman" w:cs="Times New Roman"/>
          <w:sz w:val="24"/>
          <w:szCs w:val="24"/>
        </w:rPr>
        <w:t xml:space="preserve">moved to </w:t>
      </w:r>
      <w:proofErr w:type="gramStart"/>
      <w:r w:rsidRPr="002D6948">
        <w:rPr>
          <w:rFonts w:eastAsia="Times New Roman" w:cs="Times New Roman"/>
          <w:sz w:val="24"/>
          <w:szCs w:val="24"/>
        </w:rPr>
        <w:t>approved</w:t>
      </w:r>
      <w:proofErr w:type="gramEnd"/>
      <w:r w:rsidRPr="002D6948">
        <w:rPr>
          <w:rFonts w:eastAsia="Times New Roman" w:cs="Times New Roman"/>
          <w:sz w:val="24"/>
          <w:szCs w:val="24"/>
        </w:rPr>
        <w:t xml:space="preserve"> the agenda;</w:t>
      </w:r>
      <w:r>
        <w:rPr>
          <w:rFonts w:eastAsia="Times New Roman" w:cs="Times New Roman"/>
          <w:sz w:val="24"/>
          <w:szCs w:val="24"/>
        </w:rPr>
        <w:t xml:space="preserve"> Danny </w:t>
      </w:r>
      <w:r w:rsidRPr="002D6948">
        <w:rPr>
          <w:rFonts w:eastAsia="Times New Roman" w:cs="Times New Roman"/>
          <w:sz w:val="24"/>
          <w:szCs w:val="24"/>
        </w:rPr>
        <w:t>seconded.</w:t>
      </w:r>
      <w:r>
        <w:rPr>
          <w:rFonts w:eastAsia="Times New Roman" w:cs="Times New Roman"/>
          <w:sz w:val="24"/>
          <w:szCs w:val="24"/>
        </w:rPr>
        <w:t xml:space="preserve">  Approved. </w:t>
      </w:r>
    </w:p>
    <w:p w14:paraId="294D4718" w14:textId="77777777" w:rsidR="008C6A37" w:rsidRPr="002D6948" w:rsidRDefault="008C6A37" w:rsidP="008C6A37">
      <w:pPr>
        <w:spacing w:after="200" w:line="240" w:lineRule="auto"/>
        <w:contextualSpacing/>
        <w:rPr>
          <w:rFonts w:eastAsia="Times New Roman" w:cs="Times New Roman"/>
          <w:sz w:val="24"/>
          <w:szCs w:val="24"/>
        </w:rPr>
      </w:pPr>
    </w:p>
    <w:p w14:paraId="14AD3398" w14:textId="77777777" w:rsidR="008C6A37" w:rsidRDefault="008C6A37" w:rsidP="008C6A37">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 xml:space="preserve">Review and approval of </w:t>
      </w:r>
      <w:r>
        <w:rPr>
          <w:rFonts w:eastAsia="Times New Roman" w:cs="Times New Roman"/>
          <w:b/>
          <w:sz w:val="24"/>
          <w:szCs w:val="24"/>
          <w:u w:val="single"/>
        </w:rPr>
        <w:t>February Mi</w:t>
      </w:r>
      <w:r w:rsidRPr="002D6948">
        <w:rPr>
          <w:rFonts w:eastAsia="Times New Roman" w:cs="Times New Roman"/>
          <w:b/>
          <w:sz w:val="24"/>
          <w:szCs w:val="24"/>
          <w:u w:val="single"/>
        </w:rPr>
        <w:t>nutes</w:t>
      </w:r>
    </w:p>
    <w:p w14:paraId="53A119D2" w14:textId="77777777" w:rsidR="008C6A37" w:rsidRDefault="008C6A37" w:rsidP="008C6A37">
      <w:pPr>
        <w:spacing w:after="200" w:line="240" w:lineRule="auto"/>
        <w:contextualSpacing/>
        <w:rPr>
          <w:rFonts w:eastAsia="Times New Roman" w:cs="Times New Roman"/>
          <w:sz w:val="24"/>
          <w:szCs w:val="24"/>
        </w:rPr>
      </w:pPr>
      <w:r>
        <w:rPr>
          <w:rFonts w:eastAsia="Times New Roman" w:cs="Times New Roman"/>
          <w:sz w:val="24"/>
          <w:szCs w:val="24"/>
        </w:rPr>
        <w:t xml:space="preserve">We reviewed the February minutes. Ray noted that we should probably note that Dr. </w:t>
      </w:r>
      <w:proofErr w:type="spellStart"/>
      <w:r>
        <w:rPr>
          <w:rFonts w:eastAsia="Times New Roman" w:cs="Times New Roman"/>
          <w:sz w:val="24"/>
          <w:szCs w:val="24"/>
        </w:rPr>
        <w:t>Zaer</w:t>
      </w:r>
      <w:proofErr w:type="spellEnd"/>
      <w:r>
        <w:rPr>
          <w:rFonts w:eastAsia="Times New Roman" w:cs="Times New Roman"/>
          <w:sz w:val="24"/>
          <w:szCs w:val="24"/>
        </w:rPr>
        <w:t xml:space="preserve"> recused himself from the grants vote.  Leesa noted that she believes Erica had joined us after the meeting began</w:t>
      </w:r>
      <w:r w:rsidR="00CD29AB">
        <w:rPr>
          <w:rFonts w:eastAsia="Times New Roman" w:cs="Times New Roman"/>
          <w:sz w:val="24"/>
          <w:szCs w:val="24"/>
        </w:rPr>
        <w:t xml:space="preserve"> (Aileen checked on this and determined Erica was not present).</w:t>
      </w:r>
      <w:r>
        <w:rPr>
          <w:rFonts w:eastAsia="Times New Roman" w:cs="Times New Roman"/>
          <w:sz w:val="24"/>
          <w:szCs w:val="24"/>
        </w:rPr>
        <w:t xml:space="preserve">  Heather moved to approve the minutes with the changes; Melinda seconded.  Approved.</w:t>
      </w:r>
    </w:p>
    <w:p w14:paraId="666871B1" w14:textId="77777777" w:rsidR="008C6A37" w:rsidRPr="003E3040" w:rsidRDefault="008C6A37" w:rsidP="008C6A37">
      <w:pPr>
        <w:spacing w:after="200" w:line="240" w:lineRule="auto"/>
        <w:contextualSpacing/>
        <w:rPr>
          <w:rFonts w:eastAsia="Times New Roman" w:cs="Times New Roman"/>
          <w:sz w:val="24"/>
          <w:szCs w:val="24"/>
        </w:rPr>
      </w:pPr>
    </w:p>
    <w:p w14:paraId="4FDE7C6D" w14:textId="77777777" w:rsidR="008C6A37" w:rsidRDefault="008C6A37" w:rsidP="008C6A37">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Mission Moment</w:t>
      </w:r>
    </w:p>
    <w:p w14:paraId="2558355F" w14:textId="77777777" w:rsidR="008C6A37" w:rsidRDefault="008C6A37" w:rsidP="008C6A37">
      <w:pPr>
        <w:spacing w:after="200" w:line="240" w:lineRule="auto"/>
        <w:contextualSpacing/>
        <w:rPr>
          <w:rFonts w:eastAsia="Times New Roman" w:cs="Times New Roman"/>
          <w:sz w:val="24"/>
          <w:szCs w:val="24"/>
        </w:rPr>
      </w:pPr>
      <w:r>
        <w:rPr>
          <w:rFonts w:eastAsia="Times New Roman" w:cs="Times New Roman"/>
          <w:sz w:val="24"/>
          <w:szCs w:val="24"/>
        </w:rPr>
        <w:t>Julie S. delivered the Mission Moment, which focused on Komen’s funding of scholars throughout the country and internationally.  Susan G. Komen funds scholars like Dr. King, who discovered the BRCA genes; the scholar who discovered the benefits of tamox</w:t>
      </w:r>
      <w:r w:rsidR="00CD29AB">
        <w:rPr>
          <w:rFonts w:eastAsia="Times New Roman" w:cs="Times New Roman"/>
          <w:sz w:val="24"/>
          <w:szCs w:val="24"/>
        </w:rPr>
        <w:t>i</w:t>
      </w:r>
      <w:r>
        <w:rPr>
          <w:rFonts w:eastAsia="Times New Roman" w:cs="Times New Roman"/>
          <w:sz w:val="24"/>
          <w:szCs w:val="24"/>
        </w:rPr>
        <w:t>f</w:t>
      </w:r>
      <w:r w:rsidR="00CD29AB">
        <w:rPr>
          <w:rFonts w:eastAsia="Times New Roman" w:cs="Times New Roman"/>
          <w:sz w:val="24"/>
          <w:szCs w:val="24"/>
        </w:rPr>
        <w:t>e</w:t>
      </w:r>
      <w:r>
        <w:rPr>
          <w:rFonts w:eastAsia="Times New Roman" w:cs="Times New Roman"/>
          <w:sz w:val="24"/>
          <w:szCs w:val="24"/>
        </w:rPr>
        <w:t xml:space="preserve">n; and a scholar who studies women of African descent and their susceptibility to breast cancer.  </w:t>
      </w:r>
    </w:p>
    <w:p w14:paraId="440433D6" w14:textId="77777777" w:rsidR="008C6A37" w:rsidRPr="002D6948" w:rsidRDefault="008C6A37" w:rsidP="008C6A37">
      <w:pPr>
        <w:spacing w:after="200" w:line="240" w:lineRule="auto"/>
        <w:contextualSpacing/>
        <w:rPr>
          <w:rFonts w:eastAsia="Times New Roman" w:cs="Times New Roman"/>
          <w:sz w:val="24"/>
          <w:szCs w:val="24"/>
        </w:rPr>
      </w:pPr>
    </w:p>
    <w:p w14:paraId="704566AA" w14:textId="77777777" w:rsidR="008C6A37" w:rsidRDefault="008C6A37" w:rsidP="008C6A37">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lastRenderedPageBreak/>
        <w:t>Executive Director’s Report</w:t>
      </w:r>
    </w:p>
    <w:p w14:paraId="3180845D" w14:textId="77777777" w:rsidR="008C6A37" w:rsidRDefault="008C6A37" w:rsidP="008C6A37">
      <w:pPr>
        <w:spacing w:after="200" w:line="240" w:lineRule="auto"/>
        <w:contextualSpacing/>
        <w:rPr>
          <w:rFonts w:eastAsia="Times New Roman" w:cs="Times New Roman"/>
          <w:sz w:val="24"/>
          <w:szCs w:val="24"/>
        </w:rPr>
      </w:pPr>
      <w:r>
        <w:rPr>
          <w:rFonts w:eastAsia="Times New Roman" w:cs="Times New Roman"/>
          <w:sz w:val="24"/>
          <w:szCs w:val="24"/>
        </w:rPr>
        <w:t>Aileen delivered the Executive Director’s report.  The Brunswick ladies</w:t>
      </w:r>
      <w:r w:rsidR="00CD29AB">
        <w:rPr>
          <w:rFonts w:eastAsia="Times New Roman" w:cs="Times New Roman"/>
          <w:sz w:val="24"/>
          <w:szCs w:val="24"/>
        </w:rPr>
        <w:t>’</w:t>
      </w:r>
      <w:r>
        <w:rPr>
          <w:rFonts w:eastAsia="Times New Roman" w:cs="Times New Roman"/>
          <w:sz w:val="24"/>
          <w:szCs w:val="24"/>
        </w:rPr>
        <w:t xml:space="preserve"> golf tournament is coming up on March 25</w:t>
      </w:r>
      <w:r w:rsidRPr="008C6A37">
        <w:rPr>
          <w:rFonts w:eastAsia="Times New Roman" w:cs="Times New Roman"/>
          <w:sz w:val="24"/>
          <w:szCs w:val="24"/>
          <w:vertAlign w:val="superscript"/>
        </w:rPr>
        <w:t>th</w:t>
      </w:r>
      <w:r>
        <w:rPr>
          <w:rFonts w:eastAsia="Times New Roman" w:cs="Times New Roman"/>
          <w:sz w:val="24"/>
          <w:szCs w:val="24"/>
        </w:rPr>
        <w:t xml:space="preserve">; Abra and Julie will be attending parts of that event.  Aileen updated us on the Affiliate Agreement, and the fact that we now sign one every year.  This year, HQ is focusing on making sure we have a succession plan in place for staff and directors, which Aileen will be working on this summer.  HQ is also including a requirement that we collect data.  The $750,000 still stands, but our regional director is checking to see if an adjustment </w:t>
      </w:r>
      <w:r w:rsidR="003B0BC7">
        <w:rPr>
          <w:rFonts w:eastAsia="Times New Roman" w:cs="Times New Roman"/>
          <w:sz w:val="24"/>
          <w:szCs w:val="24"/>
        </w:rPr>
        <w:t>can be made for us.</w:t>
      </w:r>
    </w:p>
    <w:p w14:paraId="2A62C053" w14:textId="77777777" w:rsidR="008C6A37" w:rsidRDefault="008C6A37" w:rsidP="008C6A37">
      <w:pPr>
        <w:spacing w:after="200" w:line="240" w:lineRule="auto"/>
        <w:contextualSpacing/>
        <w:rPr>
          <w:rFonts w:eastAsia="Times New Roman" w:cs="Times New Roman"/>
          <w:sz w:val="24"/>
          <w:szCs w:val="24"/>
        </w:rPr>
      </w:pPr>
    </w:p>
    <w:p w14:paraId="2978F025" w14:textId="77777777" w:rsidR="008C6A37" w:rsidRDefault="008C6A37" w:rsidP="008C6A37">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Race Update</w:t>
      </w:r>
    </w:p>
    <w:p w14:paraId="1FA17391" w14:textId="77777777" w:rsidR="008C6A37" w:rsidRPr="006535B2" w:rsidRDefault="008C6A37" w:rsidP="003B0BC7">
      <w:pPr>
        <w:spacing w:after="200" w:line="240" w:lineRule="auto"/>
        <w:contextualSpacing/>
        <w:rPr>
          <w:rFonts w:eastAsia="Times New Roman" w:cs="Times New Roman"/>
          <w:sz w:val="24"/>
          <w:szCs w:val="24"/>
        </w:rPr>
      </w:pPr>
      <w:r>
        <w:rPr>
          <w:rFonts w:eastAsia="Times New Roman" w:cs="Times New Roman"/>
          <w:sz w:val="24"/>
          <w:szCs w:val="24"/>
        </w:rPr>
        <w:t xml:space="preserve">Aileen and Ray </w:t>
      </w:r>
      <w:r w:rsidR="003B0BC7">
        <w:rPr>
          <w:rFonts w:eastAsia="Times New Roman" w:cs="Times New Roman"/>
          <w:sz w:val="24"/>
          <w:szCs w:val="24"/>
        </w:rPr>
        <w:t>reported on the Race progress.  Ray mentioned that the permitting process seems to get harder every year, and this year the City seems to want even more people to be notified – they are requiring that we notify people residing in the two blocks to either side of the race route.  Donations are currently even to last year, and registrations are down by about 100.  We are at $98,000 for sponsorships.  We are hoping to get some more $1,000 sponsorships for the Hope Tent.</w:t>
      </w:r>
      <w:r w:rsidR="00B17AF0">
        <w:rPr>
          <w:rFonts w:eastAsia="Times New Roman" w:cs="Times New Roman"/>
          <w:sz w:val="24"/>
          <w:szCs w:val="24"/>
        </w:rPr>
        <w:t xml:space="preserve">  The logistics are running smoothly, and everything is falling into place.  </w:t>
      </w:r>
    </w:p>
    <w:p w14:paraId="0FDB3707" w14:textId="77777777" w:rsidR="008C6A37" w:rsidRPr="00511210" w:rsidRDefault="008C6A37" w:rsidP="008C6A37">
      <w:pPr>
        <w:spacing w:after="200" w:line="240" w:lineRule="auto"/>
        <w:contextualSpacing/>
        <w:rPr>
          <w:rFonts w:eastAsia="Times New Roman" w:cs="Times New Roman"/>
          <w:sz w:val="24"/>
          <w:szCs w:val="24"/>
        </w:rPr>
      </w:pPr>
    </w:p>
    <w:p w14:paraId="67DAC79B" w14:textId="77777777" w:rsidR="008C6A37" w:rsidRDefault="008C6A37" w:rsidP="008C6A37">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Treasurer’s Report</w:t>
      </w:r>
    </w:p>
    <w:p w14:paraId="4F286AC3" w14:textId="77777777" w:rsidR="008C6A37" w:rsidRDefault="008C6A37" w:rsidP="008C6A37">
      <w:pPr>
        <w:spacing w:after="200" w:line="240" w:lineRule="auto"/>
        <w:contextualSpacing/>
        <w:rPr>
          <w:rFonts w:eastAsia="Times New Roman" w:cs="Times New Roman"/>
          <w:b/>
          <w:sz w:val="24"/>
          <w:szCs w:val="24"/>
          <w:u w:val="single"/>
        </w:rPr>
      </w:pPr>
    </w:p>
    <w:p w14:paraId="5C94926E" w14:textId="77777777" w:rsidR="008C6A37" w:rsidRDefault="008C6A37" w:rsidP="008C6A37">
      <w:pPr>
        <w:spacing w:after="200" w:line="240" w:lineRule="auto"/>
        <w:contextualSpacing/>
        <w:rPr>
          <w:rFonts w:eastAsia="Times New Roman" w:cs="Times New Roman"/>
          <w:sz w:val="24"/>
          <w:szCs w:val="24"/>
          <w:u w:val="single"/>
        </w:rPr>
      </w:pPr>
      <w:r>
        <w:rPr>
          <w:rFonts w:eastAsia="Times New Roman" w:cs="Times New Roman"/>
          <w:sz w:val="24"/>
          <w:szCs w:val="24"/>
          <w:u w:val="single"/>
        </w:rPr>
        <w:t>Financials</w:t>
      </w:r>
    </w:p>
    <w:p w14:paraId="4AC26CC3" w14:textId="77777777" w:rsidR="008C6A37" w:rsidRPr="00971AF4" w:rsidRDefault="008C6A37" w:rsidP="008C6A37">
      <w:pPr>
        <w:spacing w:after="200" w:line="240" w:lineRule="auto"/>
        <w:contextualSpacing/>
        <w:rPr>
          <w:rFonts w:eastAsia="Times New Roman" w:cs="Times New Roman"/>
          <w:sz w:val="24"/>
          <w:szCs w:val="24"/>
        </w:rPr>
      </w:pPr>
      <w:r>
        <w:rPr>
          <w:rFonts w:eastAsia="Times New Roman" w:cs="Times New Roman"/>
          <w:sz w:val="24"/>
          <w:szCs w:val="24"/>
        </w:rPr>
        <w:t>Danny delivered the financial report</w:t>
      </w:r>
      <w:r w:rsidR="00B17AF0">
        <w:rPr>
          <w:rFonts w:eastAsia="Times New Roman" w:cs="Times New Roman"/>
          <w:sz w:val="24"/>
          <w:szCs w:val="24"/>
        </w:rPr>
        <w:t xml:space="preserve">.  We are up in revenue and down in expenses a little, compared to prior years.  Our expense ratio is running at just under 27%, v. 41% </w:t>
      </w:r>
      <w:proofErr w:type="gramStart"/>
      <w:r w:rsidR="00B17AF0">
        <w:rPr>
          <w:rFonts w:eastAsia="Times New Roman" w:cs="Times New Roman"/>
          <w:sz w:val="24"/>
          <w:szCs w:val="24"/>
        </w:rPr>
        <w:t>at this time</w:t>
      </w:r>
      <w:proofErr w:type="gramEnd"/>
      <w:r w:rsidR="00B17AF0">
        <w:rPr>
          <w:rFonts w:eastAsia="Times New Roman" w:cs="Times New Roman"/>
          <w:sz w:val="24"/>
          <w:szCs w:val="24"/>
        </w:rPr>
        <w:t xml:space="preserve"> last year.  That is primarily a function of not having a development director, plus an increase in revenue.</w:t>
      </w:r>
    </w:p>
    <w:p w14:paraId="1FD356C6" w14:textId="77777777" w:rsidR="008C6A37" w:rsidRDefault="008C6A37" w:rsidP="008C6A37">
      <w:pPr>
        <w:spacing w:after="200" w:line="240" w:lineRule="auto"/>
        <w:contextualSpacing/>
        <w:rPr>
          <w:rFonts w:eastAsia="Times New Roman" w:cs="Times New Roman"/>
          <w:sz w:val="24"/>
          <w:szCs w:val="24"/>
        </w:rPr>
      </w:pPr>
    </w:p>
    <w:p w14:paraId="09B4ACEB" w14:textId="77777777" w:rsidR="008C6A37" w:rsidRDefault="00421421" w:rsidP="008C6A37">
      <w:pPr>
        <w:spacing w:after="200" w:line="240" w:lineRule="auto"/>
        <w:contextualSpacing/>
        <w:rPr>
          <w:rFonts w:eastAsia="Times New Roman" w:cs="Times New Roman"/>
          <w:sz w:val="24"/>
          <w:szCs w:val="24"/>
        </w:rPr>
      </w:pPr>
      <w:r>
        <w:rPr>
          <w:rFonts w:eastAsia="Times New Roman" w:cs="Times New Roman"/>
          <w:sz w:val="24"/>
          <w:szCs w:val="24"/>
        </w:rPr>
        <w:t>Melinda</w:t>
      </w:r>
      <w:r w:rsidR="008C6A37">
        <w:rPr>
          <w:rFonts w:eastAsia="Times New Roman" w:cs="Times New Roman"/>
          <w:sz w:val="24"/>
          <w:szCs w:val="24"/>
        </w:rPr>
        <w:t xml:space="preserve"> made a motion to approve the financials; </w:t>
      </w:r>
      <w:r w:rsidR="00B17AF0">
        <w:rPr>
          <w:rFonts w:eastAsia="Times New Roman" w:cs="Times New Roman"/>
          <w:sz w:val="24"/>
          <w:szCs w:val="24"/>
        </w:rPr>
        <w:t xml:space="preserve">Heather </w:t>
      </w:r>
      <w:r w:rsidR="008C6A37">
        <w:rPr>
          <w:rFonts w:eastAsia="Times New Roman" w:cs="Times New Roman"/>
          <w:sz w:val="24"/>
          <w:szCs w:val="24"/>
        </w:rPr>
        <w:t>seconded; approved.</w:t>
      </w:r>
    </w:p>
    <w:p w14:paraId="735A75AE" w14:textId="77777777" w:rsidR="008C6A37" w:rsidRPr="00971AF4" w:rsidRDefault="008C6A37" w:rsidP="008C6A37">
      <w:pPr>
        <w:spacing w:after="200" w:line="240" w:lineRule="auto"/>
        <w:contextualSpacing/>
        <w:rPr>
          <w:rFonts w:eastAsia="Times New Roman" w:cs="Times New Roman"/>
          <w:sz w:val="24"/>
          <w:szCs w:val="24"/>
        </w:rPr>
      </w:pPr>
    </w:p>
    <w:p w14:paraId="70618AE5" w14:textId="77777777" w:rsidR="008C6A37" w:rsidRDefault="00421421" w:rsidP="008C6A37">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 xml:space="preserve">Strategic Plan Update </w:t>
      </w:r>
    </w:p>
    <w:p w14:paraId="691A689A" w14:textId="77777777" w:rsidR="008C6A37" w:rsidRDefault="00421421" w:rsidP="008C6A37">
      <w:pPr>
        <w:spacing w:after="200" w:line="240" w:lineRule="auto"/>
        <w:contextualSpacing/>
        <w:rPr>
          <w:rFonts w:eastAsia="Times New Roman" w:cs="Times New Roman"/>
          <w:sz w:val="24"/>
          <w:szCs w:val="24"/>
        </w:rPr>
      </w:pPr>
      <w:r>
        <w:rPr>
          <w:rFonts w:eastAsia="Times New Roman" w:cs="Times New Roman"/>
          <w:sz w:val="24"/>
          <w:szCs w:val="24"/>
        </w:rPr>
        <w:t xml:space="preserve">Leesa reported that the Exec board went over the retreat materials, and we think it is important to turn our focus to the “lily-padding” we learned about at the retreat.  Would we prefer to do that during a board meeting, or have an additional meeting to brainstorm on this topic?  Aileen discussed this with </w:t>
      </w:r>
      <w:proofErr w:type="spellStart"/>
      <w:r>
        <w:rPr>
          <w:rFonts w:eastAsia="Times New Roman" w:cs="Times New Roman"/>
          <w:sz w:val="24"/>
          <w:szCs w:val="24"/>
        </w:rPr>
        <w:t>Phonecia</w:t>
      </w:r>
      <w:proofErr w:type="spellEnd"/>
      <w:r>
        <w:rPr>
          <w:rFonts w:eastAsia="Times New Roman" w:cs="Times New Roman"/>
          <w:sz w:val="24"/>
          <w:szCs w:val="24"/>
        </w:rPr>
        <w:t xml:space="preserve">, who said that it can be done in a board meeting, </w:t>
      </w:r>
      <w:proofErr w:type="gramStart"/>
      <w:r>
        <w:rPr>
          <w:rFonts w:eastAsia="Times New Roman" w:cs="Times New Roman"/>
          <w:sz w:val="24"/>
          <w:szCs w:val="24"/>
        </w:rPr>
        <w:t>as long as</w:t>
      </w:r>
      <w:proofErr w:type="gramEnd"/>
      <w:r>
        <w:rPr>
          <w:rFonts w:eastAsia="Times New Roman" w:cs="Times New Roman"/>
          <w:sz w:val="24"/>
          <w:szCs w:val="24"/>
        </w:rPr>
        <w:t xml:space="preserve"> the board meeting goes a little long.  The consensus was that we would rather do this exercise during a board meeting.  </w:t>
      </w:r>
      <w:proofErr w:type="gramStart"/>
      <w:r>
        <w:rPr>
          <w:rFonts w:eastAsia="Times New Roman" w:cs="Times New Roman"/>
          <w:sz w:val="24"/>
          <w:szCs w:val="24"/>
        </w:rPr>
        <w:t>Leesa  noted</w:t>
      </w:r>
      <w:proofErr w:type="gramEnd"/>
      <w:r>
        <w:rPr>
          <w:rFonts w:eastAsia="Times New Roman" w:cs="Times New Roman"/>
          <w:sz w:val="24"/>
          <w:szCs w:val="24"/>
        </w:rPr>
        <w:t xml:space="preserve"> that we also talked about rebranding the annual fund; we have been using the term Mammogram and Research Fund.  Ray moved that the fund be called Annual Mammogram and Research Fund; Melinda seconded.  All were in favor.  Leesa also reported on the exec committee’s discussion of the Community Advisory Committee.  We still really like this idea, but it would require a lot of manpower to reactivate that committee right now.  Ray noted that the same people who would be reactivating the CAC are the same people who are currently committed to the metastatic breast cancer outreach group and the community ambassador groups.  It was decided that efforts should be directed towards the community ambassadors and the metastatic breast cancer initiative. </w:t>
      </w:r>
    </w:p>
    <w:p w14:paraId="352BCE10" w14:textId="77777777" w:rsidR="00421421" w:rsidRDefault="00421421" w:rsidP="008C6A37">
      <w:pPr>
        <w:spacing w:after="200" w:line="240" w:lineRule="auto"/>
        <w:contextualSpacing/>
        <w:rPr>
          <w:rFonts w:eastAsia="Times New Roman" w:cs="Times New Roman"/>
          <w:sz w:val="24"/>
          <w:szCs w:val="24"/>
        </w:rPr>
      </w:pPr>
      <w:r>
        <w:rPr>
          <w:rFonts w:eastAsia="Times New Roman" w:cs="Times New Roman"/>
          <w:sz w:val="24"/>
          <w:szCs w:val="24"/>
        </w:rPr>
        <w:lastRenderedPageBreak/>
        <w:t>Aileen addressed the new additions to the strategic plan.  They are:</w:t>
      </w:r>
    </w:p>
    <w:p w14:paraId="6C8D07CA" w14:textId="77777777" w:rsidR="00421421" w:rsidRDefault="00421421" w:rsidP="00421421">
      <w:pPr>
        <w:pStyle w:val="ListParagraph"/>
        <w:numPr>
          <w:ilvl w:val="0"/>
          <w:numId w:val="2"/>
        </w:numPr>
        <w:spacing w:after="200" w:line="240" w:lineRule="auto"/>
        <w:rPr>
          <w:rFonts w:eastAsia="Times New Roman" w:cs="Times New Roman"/>
          <w:sz w:val="24"/>
          <w:szCs w:val="24"/>
        </w:rPr>
      </w:pPr>
      <w:r>
        <w:rPr>
          <w:rFonts w:eastAsia="Times New Roman" w:cs="Times New Roman"/>
          <w:sz w:val="24"/>
          <w:szCs w:val="24"/>
        </w:rPr>
        <w:t>Getting more grantees to apply;</w:t>
      </w:r>
    </w:p>
    <w:p w14:paraId="7970B143" w14:textId="77777777" w:rsidR="00421421" w:rsidRDefault="00421421" w:rsidP="00421421">
      <w:pPr>
        <w:pStyle w:val="ListParagraph"/>
        <w:numPr>
          <w:ilvl w:val="0"/>
          <w:numId w:val="2"/>
        </w:numPr>
        <w:spacing w:after="200" w:line="240" w:lineRule="auto"/>
        <w:rPr>
          <w:rFonts w:eastAsia="Times New Roman" w:cs="Times New Roman"/>
          <w:sz w:val="24"/>
          <w:szCs w:val="24"/>
        </w:rPr>
      </w:pPr>
      <w:r>
        <w:rPr>
          <w:rFonts w:eastAsia="Times New Roman" w:cs="Times New Roman"/>
          <w:sz w:val="24"/>
          <w:szCs w:val="24"/>
        </w:rPr>
        <w:t>Online metastatic breast cancer patient survey;</w:t>
      </w:r>
    </w:p>
    <w:p w14:paraId="734D524B" w14:textId="77777777" w:rsidR="00421421" w:rsidRDefault="00421421" w:rsidP="00421421">
      <w:pPr>
        <w:pStyle w:val="ListParagraph"/>
        <w:numPr>
          <w:ilvl w:val="0"/>
          <w:numId w:val="2"/>
        </w:numPr>
        <w:spacing w:after="200" w:line="240" w:lineRule="auto"/>
        <w:rPr>
          <w:rFonts w:eastAsia="Times New Roman" w:cs="Times New Roman"/>
          <w:sz w:val="24"/>
          <w:szCs w:val="24"/>
        </w:rPr>
      </w:pPr>
      <w:r>
        <w:rPr>
          <w:rFonts w:eastAsia="Times New Roman" w:cs="Times New Roman"/>
          <w:sz w:val="24"/>
          <w:szCs w:val="24"/>
        </w:rPr>
        <w:t>Lily-pad exercise;</w:t>
      </w:r>
    </w:p>
    <w:p w14:paraId="785B0A4B" w14:textId="77777777" w:rsidR="00421421" w:rsidRDefault="00421421" w:rsidP="00421421">
      <w:pPr>
        <w:pStyle w:val="ListParagraph"/>
        <w:numPr>
          <w:ilvl w:val="0"/>
          <w:numId w:val="2"/>
        </w:numPr>
        <w:spacing w:after="200" w:line="240" w:lineRule="auto"/>
        <w:rPr>
          <w:rFonts w:eastAsia="Times New Roman" w:cs="Times New Roman"/>
          <w:sz w:val="24"/>
          <w:szCs w:val="24"/>
        </w:rPr>
      </w:pPr>
      <w:r>
        <w:rPr>
          <w:rFonts w:eastAsia="Times New Roman" w:cs="Times New Roman"/>
          <w:sz w:val="24"/>
          <w:szCs w:val="24"/>
        </w:rPr>
        <w:t>New name of annual fund;</w:t>
      </w:r>
    </w:p>
    <w:p w14:paraId="57A6D39C" w14:textId="77777777" w:rsidR="00421421" w:rsidRDefault="00421421" w:rsidP="00421421">
      <w:pPr>
        <w:pStyle w:val="ListParagraph"/>
        <w:numPr>
          <w:ilvl w:val="0"/>
          <w:numId w:val="2"/>
        </w:numPr>
        <w:spacing w:after="200" w:line="240" w:lineRule="auto"/>
        <w:rPr>
          <w:rFonts w:eastAsia="Times New Roman" w:cs="Times New Roman"/>
          <w:sz w:val="24"/>
          <w:szCs w:val="24"/>
        </w:rPr>
      </w:pPr>
      <w:r>
        <w:rPr>
          <w:rFonts w:eastAsia="Times New Roman" w:cs="Times New Roman"/>
          <w:sz w:val="24"/>
          <w:szCs w:val="24"/>
        </w:rPr>
        <w:t>Consider committee membership outside of Chatham County.</w:t>
      </w:r>
    </w:p>
    <w:p w14:paraId="3610E4F5" w14:textId="77777777" w:rsidR="00421421" w:rsidRPr="00421421" w:rsidRDefault="00F0163F" w:rsidP="00421421">
      <w:pPr>
        <w:spacing w:after="200" w:line="240" w:lineRule="auto"/>
        <w:rPr>
          <w:rFonts w:eastAsia="Times New Roman" w:cs="Times New Roman"/>
          <w:sz w:val="24"/>
          <w:szCs w:val="24"/>
        </w:rPr>
      </w:pPr>
      <w:r>
        <w:rPr>
          <w:rFonts w:eastAsia="Times New Roman" w:cs="Times New Roman"/>
          <w:sz w:val="24"/>
          <w:szCs w:val="24"/>
        </w:rPr>
        <w:t>Leesa</w:t>
      </w:r>
      <w:r w:rsidR="00421421">
        <w:rPr>
          <w:rFonts w:eastAsia="Times New Roman" w:cs="Times New Roman"/>
          <w:sz w:val="24"/>
          <w:szCs w:val="24"/>
        </w:rPr>
        <w:t xml:space="preserve"> moved to approve the Strategic Plan</w:t>
      </w:r>
      <w:r>
        <w:rPr>
          <w:rFonts w:eastAsia="Times New Roman" w:cs="Times New Roman"/>
          <w:sz w:val="24"/>
          <w:szCs w:val="24"/>
        </w:rPr>
        <w:t xml:space="preserve"> with these changes; Heather seconded.  Approved.  </w:t>
      </w:r>
    </w:p>
    <w:p w14:paraId="412C6A50" w14:textId="77777777" w:rsidR="008C6A37" w:rsidRPr="008839BE" w:rsidRDefault="008C6A37" w:rsidP="008C6A37">
      <w:pPr>
        <w:spacing w:after="200" w:line="240" w:lineRule="auto"/>
        <w:contextualSpacing/>
        <w:rPr>
          <w:rFonts w:eastAsia="Times New Roman" w:cs="Times New Roman"/>
          <w:sz w:val="24"/>
          <w:szCs w:val="24"/>
          <w:u w:val="single"/>
        </w:rPr>
      </w:pPr>
    </w:p>
    <w:p w14:paraId="5FF75AB3" w14:textId="77777777" w:rsidR="008C6A37" w:rsidRDefault="008C6A37" w:rsidP="008C6A37">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Mission</w:t>
      </w:r>
    </w:p>
    <w:p w14:paraId="2F5F647D" w14:textId="77777777" w:rsidR="008C6A37" w:rsidRDefault="008C6A37" w:rsidP="008C6A37">
      <w:pPr>
        <w:spacing w:after="200" w:line="240" w:lineRule="auto"/>
        <w:contextualSpacing/>
        <w:rPr>
          <w:rFonts w:eastAsia="Times New Roman" w:cs="Times New Roman"/>
          <w:sz w:val="24"/>
          <w:szCs w:val="24"/>
          <w:u w:val="single"/>
        </w:rPr>
      </w:pPr>
    </w:p>
    <w:p w14:paraId="799ED29E" w14:textId="77777777" w:rsidR="00F0163F" w:rsidRDefault="00F0163F" w:rsidP="008C6A37">
      <w:pPr>
        <w:spacing w:after="200" w:line="240" w:lineRule="auto"/>
        <w:contextualSpacing/>
        <w:rPr>
          <w:rFonts w:eastAsia="Times New Roman" w:cs="Times New Roman"/>
          <w:sz w:val="24"/>
          <w:szCs w:val="24"/>
          <w:u w:val="single"/>
        </w:rPr>
      </w:pPr>
      <w:r>
        <w:rPr>
          <w:rFonts w:eastAsia="Times New Roman" w:cs="Times New Roman"/>
          <w:sz w:val="24"/>
          <w:szCs w:val="24"/>
          <w:u w:val="single"/>
        </w:rPr>
        <w:t xml:space="preserve">Evening with </w:t>
      </w:r>
      <w:r w:rsidR="008C6A37">
        <w:rPr>
          <w:rFonts w:eastAsia="Times New Roman" w:cs="Times New Roman"/>
          <w:sz w:val="24"/>
          <w:szCs w:val="24"/>
          <w:u w:val="single"/>
        </w:rPr>
        <w:t>Komen Scholar 3/12</w:t>
      </w:r>
    </w:p>
    <w:p w14:paraId="5D02F4FA" w14:textId="77777777" w:rsidR="00F0163F" w:rsidRPr="00F0163F" w:rsidRDefault="00F0163F" w:rsidP="008C6A37">
      <w:pPr>
        <w:spacing w:after="200" w:line="240" w:lineRule="auto"/>
        <w:contextualSpacing/>
        <w:rPr>
          <w:rFonts w:eastAsia="Times New Roman" w:cs="Times New Roman"/>
          <w:sz w:val="24"/>
          <w:szCs w:val="24"/>
        </w:rPr>
      </w:pPr>
      <w:r>
        <w:rPr>
          <w:rFonts w:eastAsia="Times New Roman" w:cs="Times New Roman"/>
          <w:sz w:val="24"/>
          <w:szCs w:val="24"/>
        </w:rPr>
        <w:t>We are expecting about 75 people tonight.  The talk will begin around 6:15.</w:t>
      </w:r>
    </w:p>
    <w:p w14:paraId="557D0524" w14:textId="77777777" w:rsidR="00F0163F" w:rsidRDefault="00F0163F" w:rsidP="008C6A37">
      <w:pPr>
        <w:spacing w:after="200" w:line="240" w:lineRule="auto"/>
        <w:contextualSpacing/>
        <w:rPr>
          <w:rFonts w:eastAsia="Times New Roman" w:cs="Times New Roman"/>
          <w:sz w:val="24"/>
          <w:szCs w:val="24"/>
          <w:u w:val="single"/>
        </w:rPr>
      </w:pPr>
    </w:p>
    <w:p w14:paraId="383B2C9E" w14:textId="77777777" w:rsidR="008C6A37" w:rsidRDefault="008C6A37" w:rsidP="008C6A37">
      <w:pPr>
        <w:spacing w:after="200" w:line="240" w:lineRule="auto"/>
        <w:contextualSpacing/>
        <w:rPr>
          <w:rFonts w:eastAsia="Times New Roman" w:cs="Times New Roman"/>
          <w:sz w:val="24"/>
          <w:szCs w:val="24"/>
          <w:u w:val="single"/>
        </w:rPr>
      </w:pPr>
      <w:r>
        <w:rPr>
          <w:rFonts w:eastAsia="Times New Roman" w:cs="Times New Roman"/>
          <w:sz w:val="24"/>
          <w:szCs w:val="24"/>
          <w:u w:val="single"/>
        </w:rPr>
        <w:t>Grants Breakfast 3/13</w:t>
      </w:r>
    </w:p>
    <w:p w14:paraId="512B6A83" w14:textId="77777777" w:rsidR="008C6A37" w:rsidRDefault="00F0163F" w:rsidP="00F0163F">
      <w:pPr>
        <w:tabs>
          <w:tab w:val="center" w:pos="4680"/>
        </w:tabs>
        <w:spacing w:after="200" w:line="240" w:lineRule="auto"/>
        <w:contextualSpacing/>
        <w:rPr>
          <w:rFonts w:eastAsia="Times New Roman" w:cs="Times New Roman"/>
          <w:sz w:val="24"/>
          <w:szCs w:val="24"/>
        </w:rPr>
      </w:pPr>
      <w:r>
        <w:rPr>
          <w:rFonts w:eastAsia="Times New Roman" w:cs="Times New Roman"/>
          <w:sz w:val="24"/>
          <w:szCs w:val="24"/>
        </w:rPr>
        <w:t xml:space="preserve">We have about 100 confirmed RSVPs.  Attendance is down a bit due to proximity to St. Patrick’s Day.  The breakfast begins at 8:30.  </w:t>
      </w:r>
    </w:p>
    <w:p w14:paraId="09A1F783" w14:textId="77777777" w:rsidR="008C6A37" w:rsidRPr="00C071D2" w:rsidRDefault="008C6A37" w:rsidP="008C6A37">
      <w:pPr>
        <w:spacing w:after="200" w:line="240" w:lineRule="auto"/>
        <w:contextualSpacing/>
        <w:rPr>
          <w:rFonts w:eastAsia="Times New Roman" w:cs="Times New Roman"/>
          <w:sz w:val="24"/>
          <w:szCs w:val="24"/>
        </w:rPr>
      </w:pPr>
    </w:p>
    <w:p w14:paraId="25A120DA" w14:textId="77777777" w:rsidR="008C6A37" w:rsidRDefault="008C6A37" w:rsidP="008C6A37">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Board Development</w:t>
      </w:r>
    </w:p>
    <w:p w14:paraId="317610E1" w14:textId="77777777" w:rsidR="008C6A37" w:rsidRPr="00016A30" w:rsidRDefault="00F0163F" w:rsidP="008C6A37">
      <w:pPr>
        <w:spacing w:after="200" w:line="240" w:lineRule="auto"/>
        <w:contextualSpacing/>
        <w:rPr>
          <w:rFonts w:eastAsia="Times New Roman" w:cs="Times New Roman"/>
          <w:sz w:val="24"/>
          <w:szCs w:val="24"/>
        </w:rPr>
      </w:pPr>
      <w:r>
        <w:rPr>
          <w:rFonts w:eastAsia="Times New Roman" w:cs="Times New Roman"/>
          <w:sz w:val="24"/>
          <w:szCs w:val="24"/>
        </w:rPr>
        <w:t>Leesa announced that we have two board members who have accepted our invite – Larry Silberman and Sarah Lamar</w:t>
      </w:r>
      <w:r w:rsidR="008C6A37">
        <w:rPr>
          <w:rFonts w:eastAsia="Times New Roman" w:cs="Times New Roman"/>
          <w:sz w:val="24"/>
          <w:szCs w:val="24"/>
        </w:rPr>
        <w:t>.</w:t>
      </w:r>
      <w:r>
        <w:rPr>
          <w:rFonts w:eastAsia="Times New Roman" w:cs="Times New Roman"/>
          <w:sz w:val="24"/>
          <w:szCs w:val="24"/>
        </w:rPr>
        <w:t xml:space="preserve">  Sarah Lamar is an attorney at </w:t>
      </w:r>
      <w:proofErr w:type="spellStart"/>
      <w:proofErr w:type="gramStart"/>
      <w:r>
        <w:rPr>
          <w:rFonts w:eastAsia="Times New Roman" w:cs="Times New Roman"/>
          <w:sz w:val="24"/>
          <w:szCs w:val="24"/>
        </w:rPr>
        <w:t>HunterMaclean</w:t>
      </w:r>
      <w:proofErr w:type="spellEnd"/>
      <w:r>
        <w:rPr>
          <w:rFonts w:eastAsia="Times New Roman" w:cs="Times New Roman"/>
          <w:sz w:val="24"/>
          <w:szCs w:val="24"/>
        </w:rPr>
        <w:t>, and</w:t>
      </w:r>
      <w:proofErr w:type="gramEnd"/>
      <w:r>
        <w:rPr>
          <w:rFonts w:eastAsia="Times New Roman" w:cs="Times New Roman"/>
          <w:sz w:val="24"/>
          <w:szCs w:val="24"/>
        </w:rPr>
        <w:t xml:space="preserve"> was a 2017 </w:t>
      </w:r>
      <w:proofErr w:type="spellStart"/>
      <w:r>
        <w:rPr>
          <w:rFonts w:eastAsia="Times New Roman" w:cs="Times New Roman"/>
          <w:sz w:val="24"/>
          <w:szCs w:val="24"/>
        </w:rPr>
        <w:t>BigWig</w:t>
      </w:r>
      <w:proofErr w:type="spellEnd"/>
      <w:r>
        <w:rPr>
          <w:rFonts w:eastAsia="Times New Roman" w:cs="Times New Roman"/>
          <w:sz w:val="24"/>
          <w:szCs w:val="24"/>
        </w:rPr>
        <w:t xml:space="preserve">; she also has a personal connection to breast cancer.  Larry Silberman is the general manager of WTOC and is a past </w:t>
      </w:r>
      <w:proofErr w:type="spellStart"/>
      <w:r>
        <w:rPr>
          <w:rFonts w:eastAsia="Times New Roman" w:cs="Times New Roman"/>
          <w:sz w:val="24"/>
          <w:szCs w:val="24"/>
        </w:rPr>
        <w:t>BigWig</w:t>
      </w:r>
      <w:proofErr w:type="spellEnd"/>
      <w:r>
        <w:rPr>
          <w:rFonts w:eastAsia="Times New Roman" w:cs="Times New Roman"/>
          <w:sz w:val="24"/>
          <w:szCs w:val="24"/>
        </w:rPr>
        <w:t>.  He is very active in the community, and just served as the United Way campaign chair.  We are still speaking with Alfred McGuire; he is very interested, but he is concerned about being able to attend the meeting.  Our goal is to fill the board up to 15 people in August.</w:t>
      </w:r>
    </w:p>
    <w:p w14:paraId="19725EBC" w14:textId="77777777" w:rsidR="008C6A37" w:rsidRPr="00237477" w:rsidRDefault="008C6A37" w:rsidP="008C6A37">
      <w:pPr>
        <w:spacing w:after="200" w:line="240" w:lineRule="auto"/>
        <w:contextualSpacing/>
        <w:rPr>
          <w:rFonts w:eastAsia="Times New Roman" w:cs="Times New Roman"/>
          <w:sz w:val="24"/>
          <w:szCs w:val="24"/>
        </w:rPr>
      </w:pPr>
    </w:p>
    <w:p w14:paraId="53A9015A" w14:textId="77777777" w:rsidR="008C6A37" w:rsidRPr="002D6948" w:rsidRDefault="008C6A37" w:rsidP="008C6A37">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 xml:space="preserve">Fundraising </w:t>
      </w:r>
    </w:p>
    <w:p w14:paraId="15A5B63C" w14:textId="77777777" w:rsidR="008C6A37" w:rsidRDefault="008C6A37" w:rsidP="008C6A37">
      <w:pPr>
        <w:spacing w:after="200" w:line="240" w:lineRule="auto"/>
        <w:contextualSpacing/>
        <w:rPr>
          <w:rFonts w:eastAsia="Times New Roman" w:cs="Times New Roman"/>
          <w:sz w:val="24"/>
          <w:szCs w:val="24"/>
        </w:rPr>
      </w:pPr>
    </w:p>
    <w:p w14:paraId="114CDBCA" w14:textId="77777777" w:rsidR="00F0163F" w:rsidRDefault="00F0163F" w:rsidP="008C6A37">
      <w:pPr>
        <w:spacing w:after="200" w:line="240" w:lineRule="auto"/>
        <w:contextualSpacing/>
        <w:rPr>
          <w:rFonts w:eastAsia="Times New Roman" w:cs="Times New Roman"/>
          <w:sz w:val="24"/>
          <w:szCs w:val="24"/>
          <w:u w:val="single"/>
        </w:rPr>
      </w:pPr>
      <w:r>
        <w:rPr>
          <w:rFonts w:eastAsia="Times New Roman" w:cs="Times New Roman"/>
          <w:sz w:val="24"/>
          <w:szCs w:val="24"/>
          <w:u w:val="single"/>
        </w:rPr>
        <w:t>Big Wig Bash</w:t>
      </w:r>
    </w:p>
    <w:p w14:paraId="4C988C81" w14:textId="77777777" w:rsidR="00F0163F" w:rsidRDefault="00F0163F" w:rsidP="008C6A37">
      <w:pPr>
        <w:spacing w:after="200" w:line="240" w:lineRule="auto"/>
        <w:contextualSpacing/>
        <w:rPr>
          <w:rFonts w:eastAsia="Times New Roman" w:cs="Times New Roman"/>
          <w:sz w:val="24"/>
          <w:szCs w:val="24"/>
        </w:rPr>
      </w:pPr>
      <w:r>
        <w:rPr>
          <w:rFonts w:eastAsia="Times New Roman" w:cs="Times New Roman"/>
          <w:sz w:val="24"/>
          <w:szCs w:val="24"/>
        </w:rPr>
        <w:t>Julie reported on the Big Wig Bash.  The first committee meeting was held late February.  Boston Derst and Karen Guinn are chairing the committee, and it seems like there is a lot of excitement around the event this year.  November 7</w:t>
      </w:r>
      <w:r w:rsidRPr="00F0163F">
        <w:rPr>
          <w:rFonts w:eastAsia="Times New Roman" w:cs="Times New Roman"/>
          <w:sz w:val="24"/>
          <w:szCs w:val="24"/>
          <w:vertAlign w:val="superscript"/>
        </w:rPr>
        <w:t>th</w:t>
      </w:r>
      <w:r>
        <w:rPr>
          <w:rFonts w:eastAsia="Times New Roman" w:cs="Times New Roman"/>
          <w:sz w:val="24"/>
          <w:szCs w:val="24"/>
        </w:rPr>
        <w:t xml:space="preserve"> is the tentative date for the bash.</w:t>
      </w:r>
    </w:p>
    <w:p w14:paraId="13530C94" w14:textId="77777777" w:rsidR="00F0163F" w:rsidRDefault="00F0163F" w:rsidP="008C6A37">
      <w:pPr>
        <w:spacing w:after="200" w:line="240" w:lineRule="auto"/>
        <w:contextualSpacing/>
        <w:rPr>
          <w:rFonts w:eastAsia="Times New Roman" w:cs="Times New Roman"/>
          <w:sz w:val="24"/>
          <w:szCs w:val="24"/>
        </w:rPr>
      </w:pPr>
    </w:p>
    <w:p w14:paraId="741649D4" w14:textId="77777777" w:rsidR="00F0163F" w:rsidRDefault="00F0163F" w:rsidP="008C6A37">
      <w:pPr>
        <w:spacing w:after="200" w:line="240" w:lineRule="auto"/>
        <w:contextualSpacing/>
        <w:rPr>
          <w:rFonts w:eastAsia="Times New Roman" w:cs="Times New Roman"/>
          <w:sz w:val="24"/>
          <w:szCs w:val="24"/>
        </w:rPr>
      </w:pPr>
      <w:r>
        <w:rPr>
          <w:rFonts w:eastAsia="Times New Roman" w:cs="Times New Roman"/>
          <w:sz w:val="24"/>
          <w:szCs w:val="24"/>
        </w:rPr>
        <w:t xml:space="preserve">We have a rolling list of prospects for </w:t>
      </w:r>
      <w:proofErr w:type="spellStart"/>
      <w:r>
        <w:rPr>
          <w:rFonts w:eastAsia="Times New Roman" w:cs="Times New Roman"/>
          <w:sz w:val="24"/>
          <w:szCs w:val="24"/>
        </w:rPr>
        <w:t>BigWigs</w:t>
      </w:r>
      <w:proofErr w:type="spellEnd"/>
      <w:r>
        <w:rPr>
          <w:rFonts w:eastAsia="Times New Roman" w:cs="Times New Roman"/>
          <w:sz w:val="24"/>
          <w:szCs w:val="24"/>
        </w:rPr>
        <w:t>.  We’ll start that process soon after the Race.</w:t>
      </w:r>
    </w:p>
    <w:p w14:paraId="161B2F79" w14:textId="77777777" w:rsidR="00F0163F" w:rsidRPr="00F0163F" w:rsidRDefault="00F0163F" w:rsidP="008C6A37">
      <w:pPr>
        <w:spacing w:after="200" w:line="240" w:lineRule="auto"/>
        <w:contextualSpacing/>
        <w:rPr>
          <w:rFonts w:eastAsia="Times New Roman" w:cs="Times New Roman"/>
          <w:sz w:val="24"/>
          <w:szCs w:val="24"/>
        </w:rPr>
      </w:pPr>
    </w:p>
    <w:p w14:paraId="2BF8E656" w14:textId="77777777" w:rsidR="008C6A37" w:rsidRDefault="008C6A37" w:rsidP="008C6A37">
      <w:pPr>
        <w:spacing w:after="200" w:line="240" w:lineRule="auto"/>
        <w:contextualSpacing/>
        <w:rPr>
          <w:rFonts w:eastAsia="Times New Roman" w:cs="Times New Roman"/>
          <w:sz w:val="24"/>
          <w:szCs w:val="24"/>
          <w:u w:val="single"/>
        </w:rPr>
      </w:pPr>
      <w:r>
        <w:rPr>
          <w:rFonts w:eastAsia="Times New Roman" w:cs="Times New Roman"/>
          <w:sz w:val="24"/>
          <w:szCs w:val="24"/>
          <w:u w:val="single"/>
        </w:rPr>
        <w:t>Annual Fund Update</w:t>
      </w:r>
    </w:p>
    <w:p w14:paraId="06A93F9F" w14:textId="77777777" w:rsidR="00C3217E" w:rsidRPr="00C3217E" w:rsidRDefault="00C3217E" w:rsidP="008C6A37">
      <w:pPr>
        <w:spacing w:after="200" w:line="240" w:lineRule="auto"/>
        <w:contextualSpacing/>
        <w:rPr>
          <w:rFonts w:eastAsia="Times New Roman" w:cs="Times New Roman"/>
          <w:sz w:val="24"/>
          <w:szCs w:val="24"/>
        </w:rPr>
      </w:pPr>
      <w:r>
        <w:rPr>
          <w:rFonts w:eastAsia="Times New Roman" w:cs="Times New Roman"/>
          <w:sz w:val="24"/>
          <w:szCs w:val="24"/>
        </w:rPr>
        <w:t>Aileen spoke to Lori yesterday, and Lori thinks she has secured about $6,000 in pledges, which would bring our number to $46,000 of our $50,000 goal.  We will also ask for contributions to the AMARF at the event tonight.</w:t>
      </w:r>
    </w:p>
    <w:p w14:paraId="25FA6A17" w14:textId="77777777" w:rsidR="008C6A37" w:rsidRPr="002D6948" w:rsidRDefault="008C6A37" w:rsidP="008C6A37">
      <w:pPr>
        <w:spacing w:after="200" w:line="240" w:lineRule="auto"/>
        <w:contextualSpacing/>
        <w:rPr>
          <w:rFonts w:eastAsia="Times New Roman" w:cs="Times New Roman"/>
          <w:sz w:val="24"/>
          <w:szCs w:val="24"/>
        </w:rPr>
      </w:pPr>
    </w:p>
    <w:p w14:paraId="12C4B818" w14:textId="77777777" w:rsidR="008C6A37" w:rsidRPr="002D6948" w:rsidRDefault="008C6A37" w:rsidP="008C6A37">
      <w:pPr>
        <w:spacing w:after="200" w:line="276" w:lineRule="auto"/>
        <w:rPr>
          <w:rFonts w:eastAsia="Times New Roman" w:cs="Times New Roman"/>
          <w:sz w:val="24"/>
          <w:szCs w:val="24"/>
        </w:rPr>
      </w:pPr>
      <w:r w:rsidRPr="002D6948">
        <w:rPr>
          <w:rFonts w:eastAsia="Times New Roman" w:cs="Times New Roman"/>
          <w:b/>
          <w:sz w:val="24"/>
          <w:szCs w:val="24"/>
          <w:u w:val="single"/>
        </w:rPr>
        <w:t>Next Meeting</w:t>
      </w:r>
      <w:r w:rsidRPr="002D6948">
        <w:rPr>
          <w:rFonts w:eastAsia="Times New Roman" w:cs="Times New Roman"/>
          <w:sz w:val="24"/>
          <w:szCs w:val="24"/>
        </w:rPr>
        <w:t xml:space="preserve">: </w:t>
      </w:r>
      <w:r w:rsidR="00C3217E">
        <w:rPr>
          <w:rFonts w:eastAsia="Times New Roman" w:cs="Times New Roman"/>
          <w:sz w:val="24"/>
          <w:szCs w:val="24"/>
        </w:rPr>
        <w:t>April 9</w:t>
      </w:r>
      <w:r>
        <w:rPr>
          <w:rFonts w:eastAsia="Times New Roman" w:cs="Times New Roman"/>
          <w:sz w:val="24"/>
          <w:szCs w:val="24"/>
        </w:rPr>
        <w:t>, 2019 at the Komen office.</w:t>
      </w:r>
    </w:p>
    <w:p w14:paraId="1FD72BFD" w14:textId="77777777" w:rsidR="008C6A37" w:rsidRDefault="008C6A37" w:rsidP="008C6A37">
      <w:pPr>
        <w:spacing w:after="200" w:line="276" w:lineRule="auto"/>
      </w:pPr>
      <w:r>
        <w:rPr>
          <w:rFonts w:eastAsia="Times New Roman" w:cs="Times New Roman"/>
          <w:sz w:val="24"/>
          <w:szCs w:val="24"/>
        </w:rPr>
        <w:lastRenderedPageBreak/>
        <w:t xml:space="preserve">Meeting adjourned at </w:t>
      </w:r>
      <w:r w:rsidR="008073B2">
        <w:rPr>
          <w:rFonts w:eastAsia="Times New Roman" w:cs="Times New Roman"/>
          <w:sz w:val="24"/>
          <w:szCs w:val="24"/>
        </w:rPr>
        <w:t>8:50</w:t>
      </w:r>
      <w:r>
        <w:rPr>
          <w:rFonts w:eastAsia="Times New Roman" w:cs="Times New Roman"/>
          <w:sz w:val="24"/>
          <w:szCs w:val="24"/>
        </w:rPr>
        <w:t xml:space="preserve"> </w:t>
      </w:r>
      <w:r w:rsidRPr="002D6948">
        <w:rPr>
          <w:rFonts w:eastAsia="Times New Roman" w:cs="Times New Roman"/>
          <w:sz w:val="24"/>
          <w:szCs w:val="24"/>
        </w:rPr>
        <w:t>a.m.</w:t>
      </w:r>
      <w:r>
        <w:t xml:space="preserve"> </w:t>
      </w:r>
    </w:p>
    <w:p w14:paraId="1CBF5663" w14:textId="77777777" w:rsidR="008C6A37" w:rsidRDefault="008C6A37" w:rsidP="008C6A37"/>
    <w:p w14:paraId="7361E6C2" w14:textId="77777777" w:rsidR="008C6A37" w:rsidRDefault="008C6A37" w:rsidP="008C6A37"/>
    <w:p w14:paraId="0DDE95AB" w14:textId="77777777" w:rsidR="008C6A37" w:rsidRDefault="008C6A37" w:rsidP="008C6A37"/>
    <w:p w14:paraId="2F2077E5" w14:textId="77777777" w:rsidR="008C6A37" w:rsidRDefault="008C6A37" w:rsidP="008C6A37"/>
    <w:p w14:paraId="0BA45D91" w14:textId="77777777" w:rsidR="008C6A37" w:rsidRDefault="008C6A37" w:rsidP="008C6A37"/>
    <w:p w14:paraId="3BA64131" w14:textId="77777777" w:rsidR="008C6A37" w:rsidRDefault="008C6A37" w:rsidP="008C6A37"/>
    <w:p w14:paraId="741FD382" w14:textId="77777777" w:rsidR="008C6A37" w:rsidRDefault="008C6A37" w:rsidP="008C6A37"/>
    <w:p w14:paraId="040212D9" w14:textId="77777777" w:rsidR="008C6A37" w:rsidRDefault="008C6A37" w:rsidP="008C6A37"/>
    <w:p w14:paraId="5E99C29B" w14:textId="77777777" w:rsidR="008C6A37" w:rsidRDefault="008C6A37" w:rsidP="008C6A37"/>
    <w:p w14:paraId="4BCBA1DA" w14:textId="77777777" w:rsidR="008C6A37" w:rsidRDefault="008C6A37" w:rsidP="008C6A37"/>
    <w:p w14:paraId="5E0D1776" w14:textId="77777777" w:rsidR="008C6A37" w:rsidRDefault="008C6A37" w:rsidP="008C6A37"/>
    <w:p w14:paraId="3749FFF4" w14:textId="77777777" w:rsidR="00B20201" w:rsidRDefault="00B20201"/>
    <w:sectPr w:rsidR="00B20201" w:rsidSect="00BD5B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65109" w14:textId="77777777" w:rsidR="0029253F" w:rsidRDefault="0029253F">
      <w:pPr>
        <w:spacing w:after="0" w:line="240" w:lineRule="auto"/>
      </w:pPr>
      <w:r>
        <w:separator/>
      </w:r>
    </w:p>
  </w:endnote>
  <w:endnote w:type="continuationSeparator" w:id="0">
    <w:p w14:paraId="62684925" w14:textId="77777777" w:rsidR="0029253F" w:rsidRDefault="00292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8E797" w14:textId="77777777" w:rsidR="00456213" w:rsidRDefault="0088445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4</w:t>
    </w:r>
    <w:r>
      <w:rPr>
        <w:caps/>
        <w:noProof/>
        <w:color w:val="4472C4" w:themeColor="accent1"/>
      </w:rPr>
      <w:fldChar w:fldCharType="end"/>
    </w:r>
  </w:p>
  <w:p w14:paraId="7DD936A3" w14:textId="77777777" w:rsidR="00456213" w:rsidRDefault="00292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A974C" w14:textId="77777777" w:rsidR="0029253F" w:rsidRDefault="0029253F">
      <w:pPr>
        <w:spacing w:after="0" w:line="240" w:lineRule="auto"/>
      </w:pPr>
      <w:r>
        <w:separator/>
      </w:r>
    </w:p>
  </w:footnote>
  <w:footnote w:type="continuationSeparator" w:id="0">
    <w:p w14:paraId="732A8207" w14:textId="77777777" w:rsidR="0029253F" w:rsidRDefault="00292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1B49" w14:textId="77777777" w:rsidR="006731DA" w:rsidRDefault="00884459" w:rsidP="003D5EF9">
    <w:pPr>
      <w:pStyle w:val="Header"/>
      <w:jc w:val="center"/>
    </w:pPr>
    <w:r w:rsidRPr="007F14DA">
      <w:rPr>
        <w:noProof/>
      </w:rPr>
      <w:drawing>
        <wp:inline distT="0" distB="0" distL="0" distR="0" wp14:anchorId="3566487B" wp14:editId="2FF77339">
          <wp:extent cx="1400175" cy="628650"/>
          <wp:effectExtent l="0" t="0" r="9525" b="0"/>
          <wp:docPr id="1" name="Picture 1" descr="Coastal_Georgia_Horizontal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stal_Georgia_Horizontal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4574C"/>
    <w:multiLevelType w:val="hybridMultilevel"/>
    <w:tmpl w:val="25521A04"/>
    <w:lvl w:ilvl="0" w:tplc="0312204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0156E2"/>
    <w:multiLevelType w:val="hybridMultilevel"/>
    <w:tmpl w:val="9E8AB3B4"/>
    <w:lvl w:ilvl="0" w:tplc="6AEAFD8C">
      <w:start w:val="201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A37"/>
    <w:rsid w:val="0029253F"/>
    <w:rsid w:val="003B0BC7"/>
    <w:rsid w:val="00421421"/>
    <w:rsid w:val="008073B2"/>
    <w:rsid w:val="00884459"/>
    <w:rsid w:val="008C6A37"/>
    <w:rsid w:val="00B17AF0"/>
    <w:rsid w:val="00B20201"/>
    <w:rsid w:val="00C3217E"/>
    <w:rsid w:val="00CD29AB"/>
    <w:rsid w:val="00CF2752"/>
    <w:rsid w:val="00F0163F"/>
    <w:rsid w:val="00F6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B826"/>
  <w15:chartTrackingRefBased/>
  <w15:docId w15:val="{8B84D455-FEBF-4CCF-A1D8-D8E1B05B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A37"/>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8C6A37"/>
    <w:rPr>
      <w:rFonts w:eastAsia="Times New Roman" w:cs="Times New Roman"/>
    </w:rPr>
  </w:style>
  <w:style w:type="paragraph" w:styleId="Footer">
    <w:name w:val="footer"/>
    <w:basedOn w:val="Normal"/>
    <w:link w:val="FooterChar"/>
    <w:uiPriority w:val="99"/>
    <w:unhideWhenUsed/>
    <w:rsid w:val="008C6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A37"/>
  </w:style>
  <w:style w:type="paragraph" w:styleId="ListParagraph">
    <w:name w:val="List Paragraph"/>
    <w:basedOn w:val="Normal"/>
    <w:uiPriority w:val="34"/>
    <w:qFormat/>
    <w:rsid w:val="008C6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Lundy</dc:creator>
  <cp:keywords/>
  <dc:description/>
  <cp:lastModifiedBy>Aileen Gabbey</cp:lastModifiedBy>
  <cp:revision>2</cp:revision>
  <dcterms:created xsi:type="dcterms:W3CDTF">2019-04-30T10:39:00Z</dcterms:created>
  <dcterms:modified xsi:type="dcterms:W3CDTF">2019-04-30T10:39:00Z</dcterms:modified>
</cp:coreProperties>
</file>