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F09E" w14:textId="77777777" w:rsidR="00504816" w:rsidRDefault="00504816" w:rsidP="00504816">
      <w:pPr>
        <w:spacing w:after="200" w:line="276" w:lineRule="auto"/>
        <w:ind w:left="720"/>
        <w:rPr>
          <w:rFonts w:eastAsia="Times New Roman" w:cs="Times New Roman"/>
          <w:b/>
          <w:sz w:val="28"/>
          <w:szCs w:val="28"/>
        </w:rPr>
      </w:pPr>
      <w:bookmarkStart w:id="0" w:name="_GoBack"/>
      <w:bookmarkEnd w:id="0"/>
    </w:p>
    <w:p w14:paraId="3E02D2F6" w14:textId="77777777" w:rsidR="00504816" w:rsidRPr="002D6948" w:rsidRDefault="00504816" w:rsidP="00504816">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ard of Directors Meeting: June 11, 2019</w:t>
      </w:r>
    </w:p>
    <w:p w14:paraId="0D6400FC" w14:textId="77777777" w:rsidR="00504816" w:rsidRPr="002D6948" w:rsidRDefault="00504816" w:rsidP="00504816">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50868050" w14:textId="77777777" w:rsidR="00504816" w:rsidRPr="002D6948" w:rsidRDefault="00504816" w:rsidP="00504816">
      <w:pPr>
        <w:tabs>
          <w:tab w:val="left" w:pos="6000"/>
        </w:tabs>
        <w:spacing w:after="200" w:line="240" w:lineRule="auto"/>
        <w:contextualSpacing/>
        <w:rPr>
          <w:rFonts w:eastAsia="Times New Roman" w:cs="Times New Roman"/>
          <w:sz w:val="24"/>
          <w:szCs w:val="24"/>
        </w:rPr>
      </w:pPr>
      <w:r w:rsidRPr="002D6948">
        <w:rPr>
          <w:rFonts w:eastAsia="Times New Roman" w:cs="Times New Roman"/>
          <w:sz w:val="24"/>
          <w:szCs w:val="24"/>
        </w:rPr>
        <w:t>Heather Lundy</w:t>
      </w:r>
      <w:r>
        <w:rPr>
          <w:rFonts w:eastAsia="Times New Roman" w:cs="Times New Roman"/>
          <w:sz w:val="24"/>
          <w:szCs w:val="24"/>
        </w:rPr>
        <w:tab/>
      </w:r>
    </w:p>
    <w:p w14:paraId="52F562D0" w14:textId="77777777" w:rsidR="00504816" w:rsidRDefault="00504816" w:rsidP="00504816">
      <w:pPr>
        <w:spacing w:after="200" w:line="240" w:lineRule="auto"/>
        <w:contextualSpacing/>
        <w:rPr>
          <w:rFonts w:eastAsia="Times New Roman" w:cs="Times New Roman"/>
          <w:sz w:val="24"/>
          <w:szCs w:val="24"/>
        </w:rPr>
      </w:pPr>
      <w:r w:rsidRPr="002D6948">
        <w:rPr>
          <w:rFonts w:eastAsia="Times New Roman" w:cs="Times New Roman"/>
          <w:sz w:val="24"/>
          <w:szCs w:val="24"/>
        </w:rPr>
        <w:t>Melinda Spisso</w:t>
      </w:r>
      <w:r>
        <w:rPr>
          <w:rFonts w:eastAsia="Times New Roman" w:cs="Times New Roman"/>
          <w:sz w:val="24"/>
          <w:szCs w:val="24"/>
        </w:rPr>
        <w:t xml:space="preserve"> </w:t>
      </w:r>
    </w:p>
    <w:p w14:paraId="2ADCB907"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70B317DC"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Emily Dickinson – via telephone</w:t>
      </w:r>
    </w:p>
    <w:p w14:paraId="21A7365B" w14:textId="77777777" w:rsidR="00504816" w:rsidRPr="002D6948" w:rsidRDefault="00504816" w:rsidP="00504816">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26DCF609" w14:textId="77777777" w:rsidR="00504816" w:rsidRDefault="00504816" w:rsidP="00504816">
      <w:pPr>
        <w:spacing w:after="200" w:line="240" w:lineRule="auto"/>
        <w:contextualSpacing/>
        <w:rPr>
          <w:rFonts w:eastAsia="Times New Roman" w:cs="Times New Roman"/>
          <w:sz w:val="24"/>
          <w:szCs w:val="24"/>
        </w:rPr>
      </w:pPr>
      <w:proofErr w:type="spellStart"/>
      <w:r>
        <w:rPr>
          <w:rFonts w:eastAsia="Times New Roman" w:cs="Times New Roman"/>
          <w:sz w:val="24"/>
          <w:szCs w:val="24"/>
        </w:rPr>
        <w:t>Fariborz</w:t>
      </w:r>
      <w:proofErr w:type="spellEnd"/>
      <w:r>
        <w:rPr>
          <w:rFonts w:eastAsia="Times New Roman" w:cs="Times New Roman"/>
          <w:sz w:val="24"/>
          <w:szCs w:val="24"/>
        </w:rPr>
        <w:t xml:space="preserve"> </w:t>
      </w:r>
      <w:proofErr w:type="spellStart"/>
      <w:r>
        <w:rPr>
          <w:rFonts w:eastAsia="Times New Roman" w:cs="Times New Roman"/>
          <w:sz w:val="24"/>
          <w:szCs w:val="24"/>
        </w:rPr>
        <w:t>Zaer</w:t>
      </w:r>
      <w:proofErr w:type="spellEnd"/>
    </w:p>
    <w:p w14:paraId="05D77ADC" w14:textId="77777777" w:rsidR="00504816" w:rsidRPr="002D6948"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3690F741" w14:textId="77777777" w:rsidR="00504816" w:rsidRDefault="00504816" w:rsidP="00504816">
      <w:pPr>
        <w:spacing w:after="200" w:line="240" w:lineRule="auto"/>
        <w:contextualSpacing/>
        <w:rPr>
          <w:rFonts w:eastAsia="Times New Roman" w:cs="Times New Roman"/>
          <w:sz w:val="24"/>
          <w:szCs w:val="24"/>
        </w:rPr>
      </w:pPr>
      <w:r w:rsidRPr="002D6948">
        <w:rPr>
          <w:rFonts w:eastAsia="Times New Roman" w:cs="Times New Roman"/>
          <w:sz w:val="24"/>
          <w:szCs w:val="24"/>
        </w:rPr>
        <w:t>Leesa Bohler</w:t>
      </w:r>
      <w:r>
        <w:rPr>
          <w:rFonts w:eastAsia="Times New Roman" w:cs="Times New Roman"/>
          <w:sz w:val="24"/>
          <w:szCs w:val="24"/>
        </w:rPr>
        <w:t xml:space="preserve"> </w:t>
      </w:r>
    </w:p>
    <w:p w14:paraId="726A4E54" w14:textId="77777777" w:rsidR="00EB75D6" w:rsidRDefault="00EB75D6" w:rsidP="00EB75D6">
      <w:pPr>
        <w:spacing w:after="200" w:line="240" w:lineRule="auto"/>
        <w:contextualSpacing/>
        <w:rPr>
          <w:rFonts w:eastAsia="Times New Roman" w:cs="Times New Roman"/>
          <w:sz w:val="24"/>
          <w:szCs w:val="24"/>
        </w:rPr>
      </w:pPr>
      <w:r>
        <w:rPr>
          <w:rFonts w:eastAsia="Times New Roman" w:cs="Times New Roman"/>
          <w:sz w:val="24"/>
          <w:szCs w:val="24"/>
        </w:rPr>
        <w:t>Melanie Orsini – via telephone</w:t>
      </w:r>
    </w:p>
    <w:p w14:paraId="734BE4EC" w14:textId="77777777" w:rsidR="00504816" w:rsidRPr="00CC66BE" w:rsidRDefault="00504816" w:rsidP="00504816">
      <w:pPr>
        <w:spacing w:after="200" w:line="240" w:lineRule="auto"/>
        <w:contextualSpacing/>
        <w:rPr>
          <w:rFonts w:eastAsia="Times New Roman" w:cs="Times New Roman"/>
          <w:sz w:val="24"/>
          <w:szCs w:val="24"/>
        </w:rPr>
      </w:pPr>
    </w:p>
    <w:p w14:paraId="419A2E0A" w14:textId="77777777" w:rsidR="00504816" w:rsidRDefault="00504816" w:rsidP="00504816">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52E51CA9"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Abra </w:t>
      </w:r>
      <w:proofErr w:type="spellStart"/>
      <w:r>
        <w:rPr>
          <w:rFonts w:eastAsia="Times New Roman" w:cs="Times New Roman"/>
          <w:sz w:val="24"/>
          <w:szCs w:val="24"/>
        </w:rPr>
        <w:t>Lattany</w:t>
      </w:r>
      <w:proofErr w:type="spellEnd"/>
      <w:r>
        <w:rPr>
          <w:rFonts w:eastAsia="Times New Roman" w:cs="Times New Roman"/>
          <w:sz w:val="24"/>
          <w:szCs w:val="24"/>
        </w:rPr>
        <w:t xml:space="preserve">-Reed </w:t>
      </w:r>
    </w:p>
    <w:p w14:paraId="3A894FDE"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40C9D4A2"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19EF34A7" w14:textId="77777777" w:rsidR="00504816" w:rsidRPr="0079425C" w:rsidRDefault="00504816" w:rsidP="00504816">
      <w:pPr>
        <w:spacing w:after="200" w:line="240" w:lineRule="auto"/>
        <w:contextualSpacing/>
        <w:rPr>
          <w:rFonts w:eastAsia="Times New Roman" w:cs="Times New Roman"/>
          <w:sz w:val="24"/>
          <w:szCs w:val="24"/>
        </w:rPr>
      </w:pPr>
    </w:p>
    <w:p w14:paraId="08C3B06E" w14:textId="77777777" w:rsidR="00504816" w:rsidRPr="002D6948" w:rsidRDefault="00504816" w:rsidP="00504816">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5654238F" w14:textId="77777777" w:rsidR="00504816" w:rsidRPr="002D6948" w:rsidRDefault="00504816" w:rsidP="00504816">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74E4F63E" w14:textId="77777777" w:rsidR="00504816" w:rsidRDefault="00504816" w:rsidP="00504816">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0EC7ABCD"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Rebekah Roth </w:t>
      </w:r>
    </w:p>
    <w:p w14:paraId="1D1693F1" w14:textId="77777777" w:rsidR="00504816" w:rsidRDefault="00504816" w:rsidP="00504816">
      <w:pPr>
        <w:spacing w:after="200" w:line="240" w:lineRule="auto"/>
        <w:contextualSpacing/>
        <w:rPr>
          <w:rFonts w:eastAsia="Times New Roman" w:cs="Times New Roman"/>
          <w:b/>
          <w:sz w:val="24"/>
          <w:szCs w:val="24"/>
          <w:u w:val="single"/>
        </w:rPr>
      </w:pPr>
    </w:p>
    <w:p w14:paraId="06364E6F" w14:textId="77777777" w:rsidR="00504816" w:rsidRPr="002D6948" w:rsidRDefault="00504816" w:rsidP="00504816">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6C6BAF8B" w14:textId="77777777" w:rsidR="00504816" w:rsidRPr="002D6948"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Ray </w:t>
      </w:r>
      <w:r w:rsidRPr="002D6948">
        <w:rPr>
          <w:rFonts w:eastAsia="Times New Roman" w:cs="Times New Roman"/>
          <w:sz w:val="24"/>
          <w:szCs w:val="24"/>
        </w:rPr>
        <w:t>moved to approve the agenda;</w:t>
      </w:r>
      <w:r>
        <w:rPr>
          <w:rFonts w:eastAsia="Times New Roman" w:cs="Times New Roman"/>
          <w:sz w:val="24"/>
          <w:szCs w:val="24"/>
        </w:rPr>
        <w:t xml:space="preserve"> Leesa </w:t>
      </w:r>
      <w:r w:rsidRPr="002D6948">
        <w:rPr>
          <w:rFonts w:eastAsia="Times New Roman" w:cs="Times New Roman"/>
          <w:sz w:val="24"/>
          <w:szCs w:val="24"/>
        </w:rPr>
        <w:t>seconded.</w:t>
      </w:r>
      <w:r>
        <w:rPr>
          <w:rFonts w:eastAsia="Times New Roman" w:cs="Times New Roman"/>
          <w:sz w:val="24"/>
          <w:szCs w:val="24"/>
        </w:rPr>
        <w:t xml:space="preserve">  Approved. </w:t>
      </w:r>
    </w:p>
    <w:p w14:paraId="7A3A62AD" w14:textId="77777777" w:rsidR="00504816" w:rsidRPr="002D6948" w:rsidRDefault="00504816" w:rsidP="00504816">
      <w:pPr>
        <w:spacing w:after="200" w:line="240" w:lineRule="auto"/>
        <w:contextualSpacing/>
        <w:rPr>
          <w:rFonts w:eastAsia="Times New Roman" w:cs="Times New Roman"/>
          <w:sz w:val="24"/>
          <w:szCs w:val="24"/>
        </w:rPr>
      </w:pPr>
    </w:p>
    <w:p w14:paraId="2CE8785E" w14:textId="77777777" w:rsidR="00504816" w:rsidRDefault="00504816" w:rsidP="00504816">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Pr>
          <w:rFonts w:eastAsia="Times New Roman" w:cs="Times New Roman"/>
          <w:b/>
          <w:sz w:val="24"/>
          <w:szCs w:val="24"/>
          <w:u w:val="single"/>
        </w:rPr>
        <w:t>April Mi</w:t>
      </w:r>
      <w:r w:rsidRPr="002D6948">
        <w:rPr>
          <w:rFonts w:eastAsia="Times New Roman" w:cs="Times New Roman"/>
          <w:b/>
          <w:sz w:val="24"/>
          <w:szCs w:val="24"/>
          <w:u w:val="single"/>
        </w:rPr>
        <w:t>nutes</w:t>
      </w:r>
    </w:p>
    <w:p w14:paraId="6D5E68D1"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Heather reviewed the May minutes.  Leesa moved to approve the minutes; </w:t>
      </w:r>
      <w:proofErr w:type="spellStart"/>
      <w:r>
        <w:rPr>
          <w:rFonts w:eastAsia="Times New Roman" w:cs="Times New Roman"/>
          <w:sz w:val="24"/>
          <w:szCs w:val="24"/>
        </w:rPr>
        <w:t>Fariborz</w:t>
      </w:r>
      <w:proofErr w:type="spellEnd"/>
      <w:r>
        <w:rPr>
          <w:rFonts w:eastAsia="Times New Roman" w:cs="Times New Roman"/>
          <w:sz w:val="24"/>
          <w:szCs w:val="24"/>
        </w:rPr>
        <w:t xml:space="preserve"> seconded.  Approved.</w:t>
      </w:r>
    </w:p>
    <w:p w14:paraId="59E7FC61" w14:textId="77777777" w:rsidR="00504816" w:rsidRPr="003E3040" w:rsidRDefault="00504816" w:rsidP="00504816">
      <w:pPr>
        <w:spacing w:after="200" w:line="240" w:lineRule="auto"/>
        <w:contextualSpacing/>
        <w:rPr>
          <w:rFonts w:eastAsia="Times New Roman" w:cs="Times New Roman"/>
          <w:sz w:val="24"/>
          <w:szCs w:val="24"/>
        </w:rPr>
      </w:pPr>
    </w:p>
    <w:p w14:paraId="33CA0927" w14:textId="77777777" w:rsidR="00504816" w:rsidRDefault="00504816" w:rsidP="00504816">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68CDF6EE" w14:textId="77777777" w:rsidR="00504816" w:rsidRDefault="00504816" w:rsidP="00504816">
      <w:pPr>
        <w:spacing w:after="200" w:line="240" w:lineRule="auto"/>
        <w:contextualSpacing/>
        <w:jc w:val="both"/>
        <w:rPr>
          <w:rFonts w:eastAsia="Times New Roman" w:cs="Times New Roman"/>
          <w:sz w:val="24"/>
          <w:szCs w:val="24"/>
        </w:rPr>
      </w:pPr>
      <w:r>
        <w:rPr>
          <w:rFonts w:eastAsia="Times New Roman" w:cs="Times New Roman"/>
          <w:sz w:val="24"/>
          <w:szCs w:val="24"/>
        </w:rPr>
        <w:t xml:space="preserve">Julie delivered the Mission Moment, which consisted of a letter from a patient to Komen and the Diversity Health Center thanking us and them for allowing her to have a mammogram.  She found out she is breast cancer-free, and now has peace of mind.    </w:t>
      </w:r>
    </w:p>
    <w:p w14:paraId="4086F987" w14:textId="77777777" w:rsidR="00504816" w:rsidRPr="002D6948" w:rsidRDefault="00504816" w:rsidP="00504816">
      <w:pPr>
        <w:spacing w:after="200" w:line="240" w:lineRule="auto"/>
        <w:contextualSpacing/>
        <w:rPr>
          <w:rFonts w:eastAsia="Times New Roman" w:cs="Times New Roman"/>
          <w:sz w:val="24"/>
          <w:szCs w:val="24"/>
        </w:rPr>
      </w:pPr>
    </w:p>
    <w:p w14:paraId="151F8D8E" w14:textId="77777777" w:rsidR="00504816" w:rsidRDefault="00504816" w:rsidP="00504816">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76864E6F" w14:textId="77777777" w:rsidR="00504816" w:rsidRDefault="00504816" w:rsidP="00504816">
      <w:pPr>
        <w:spacing w:after="200" w:line="240" w:lineRule="auto"/>
        <w:contextualSpacing/>
        <w:jc w:val="both"/>
        <w:rPr>
          <w:rFonts w:eastAsia="Times New Roman" w:cs="Times New Roman"/>
          <w:sz w:val="24"/>
          <w:szCs w:val="24"/>
        </w:rPr>
      </w:pPr>
      <w:r w:rsidRPr="006B5F75">
        <w:rPr>
          <w:rFonts w:eastAsia="Times New Roman" w:cs="Times New Roman"/>
          <w:sz w:val="24"/>
          <w:szCs w:val="24"/>
        </w:rPr>
        <w:t>Aileen </w:t>
      </w:r>
      <w:r>
        <w:rPr>
          <w:rFonts w:eastAsia="Times New Roman" w:cs="Times New Roman"/>
          <w:sz w:val="24"/>
          <w:szCs w:val="24"/>
        </w:rPr>
        <w:t xml:space="preserve">informed us that, sadly, Boston Derst was in a bad car accident over Memorial Day weekend and is still recovering at Memorial.  We signed a card to give to Boston.  Unfortunately, </w:t>
      </w:r>
      <w:r>
        <w:rPr>
          <w:rFonts w:eastAsia="Times New Roman" w:cs="Times New Roman"/>
          <w:sz w:val="24"/>
          <w:szCs w:val="24"/>
        </w:rPr>
        <w:lastRenderedPageBreak/>
        <w:t>Boston will likely have to step down from co-chairing the Big Wig Bash</w:t>
      </w:r>
      <w:r w:rsidRPr="006B5F75">
        <w:rPr>
          <w:rFonts w:eastAsia="Times New Roman" w:cs="Times New Roman"/>
          <w:sz w:val="24"/>
          <w:szCs w:val="24"/>
        </w:rPr>
        <w:t>.</w:t>
      </w:r>
      <w:r>
        <w:rPr>
          <w:rFonts w:eastAsia="Times New Roman" w:cs="Times New Roman"/>
          <w:sz w:val="24"/>
          <w:szCs w:val="24"/>
        </w:rPr>
        <w:t xml:space="preserve">  Aileen also informed us that Ginger </w:t>
      </w:r>
      <w:proofErr w:type="spellStart"/>
      <w:r>
        <w:rPr>
          <w:rFonts w:eastAsia="Times New Roman" w:cs="Times New Roman"/>
          <w:sz w:val="24"/>
          <w:szCs w:val="24"/>
        </w:rPr>
        <w:t>Fawcette’s</w:t>
      </w:r>
      <w:proofErr w:type="spellEnd"/>
      <w:r>
        <w:rPr>
          <w:rFonts w:eastAsia="Times New Roman" w:cs="Times New Roman"/>
          <w:sz w:val="24"/>
          <w:szCs w:val="24"/>
        </w:rPr>
        <w:t xml:space="preserve"> mom is being treated for ovarian cancer.  </w:t>
      </w:r>
    </w:p>
    <w:p w14:paraId="197BEDF7" w14:textId="77777777" w:rsidR="00504816" w:rsidRDefault="00504816" w:rsidP="00504816">
      <w:pPr>
        <w:spacing w:after="200" w:line="240" w:lineRule="auto"/>
        <w:contextualSpacing/>
        <w:jc w:val="both"/>
        <w:rPr>
          <w:rFonts w:eastAsia="Times New Roman" w:cs="Times New Roman"/>
          <w:sz w:val="24"/>
          <w:szCs w:val="24"/>
        </w:rPr>
      </w:pPr>
    </w:p>
    <w:p w14:paraId="4264D71A" w14:textId="77777777" w:rsidR="00504816" w:rsidRDefault="00504816" w:rsidP="00504816">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has started interviewing candidates for Affiliate Coordinator.  Girls on the Run recommended their intern.  Her first interview went well, and we will bring her back for a second interview.  </w:t>
      </w:r>
    </w:p>
    <w:p w14:paraId="319CC707" w14:textId="77777777" w:rsidR="00504816" w:rsidRDefault="00504816" w:rsidP="00504816">
      <w:pPr>
        <w:spacing w:after="200" w:line="240" w:lineRule="auto"/>
        <w:contextualSpacing/>
        <w:jc w:val="both"/>
        <w:rPr>
          <w:rFonts w:eastAsia="Times New Roman" w:cs="Times New Roman"/>
          <w:sz w:val="24"/>
          <w:szCs w:val="24"/>
        </w:rPr>
      </w:pPr>
    </w:p>
    <w:p w14:paraId="668C356D" w14:textId="77777777" w:rsidR="00504816" w:rsidRDefault="00504816" w:rsidP="00504816">
      <w:pPr>
        <w:spacing w:after="200" w:line="240" w:lineRule="auto"/>
        <w:contextualSpacing/>
        <w:jc w:val="both"/>
        <w:rPr>
          <w:rFonts w:eastAsia="Times New Roman" w:cs="Times New Roman"/>
          <w:sz w:val="24"/>
          <w:szCs w:val="24"/>
        </w:rPr>
      </w:pPr>
      <w:r>
        <w:rPr>
          <w:rFonts w:eastAsia="Times New Roman" w:cs="Times New Roman"/>
          <w:sz w:val="24"/>
          <w:szCs w:val="24"/>
        </w:rPr>
        <w:t>We will be getting an invitation for a Komen Town Hall</w:t>
      </w:r>
      <w:r w:rsidR="00051F90">
        <w:rPr>
          <w:rFonts w:eastAsia="Times New Roman" w:cs="Times New Roman"/>
          <w:sz w:val="24"/>
          <w:szCs w:val="24"/>
        </w:rPr>
        <w:t>.</w:t>
      </w:r>
    </w:p>
    <w:p w14:paraId="2BEA874B" w14:textId="77777777" w:rsidR="00504816" w:rsidRDefault="00504816" w:rsidP="00504816">
      <w:pPr>
        <w:spacing w:after="200" w:line="240" w:lineRule="auto"/>
        <w:contextualSpacing/>
        <w:jc w:val="both"/>
        <w:rPr>
          <w:rFonts w:eastAsia="Times New Roman" w:cs="Times New Roman"/>
          <w:sz w:val="24"/>
          <w:szCs w:val="24"/>
        </w:rPr>
      </w:pPr>
    </w:p>
    <w:p w14:paraId="5F5502EA" w14:textId="77777777" w:rsidR="00504816" w:rsidRDefault="00504816" w:rsidP="00504816">
      <w:pPr>
        <w:spacing w:after="200" w:line="240" w:lineRule="auto"/>
        <w:contextualSpacing/>
        <w:jc w:val="both"/>
        <w:rPr>
          <w:rFonts w:eastAsia="Times New Roman" w:cs="Times New Roman"/>
          <w:sz w:val="24"/>
          <w:szCs w:val="24"/>
        </w:rPr>
      </w:pPr>
      <w:r>
        <w:rPr>
          <w:rFonts w:eastAsia="Times New Roman" w:cs="Times New Roman"/>
          <w:sz w:val="24"/>
          <w:szCs w:val="24"/>
        </w:rPr>
        <w:t>Suzanne told us that she recently spoke with Cecilia Russo, who was extremely complimentary of Aileen.  Cecilia was very impressed with Aileen’s skills in maintain</w:t>
      </w:r>
      <w:r w:rsidR="00051F90">
        <w:rPr>
          <w:rFonts w:eastAsia="Times New Roman" w:cs="Times New Roman"/>
          <w:sz w:val="24"/>
          <w:szCs w:val="24"/>
        </w:rPr>
        <w:t>ing</w:t>
      </w:r>
      <w:r>
        <w:rPr>
          <w:rFonts w:eastAsia="Times New Roman" w:cs="Times New Roman"/>
          <w:sz w:val="24"/>
          <w:szCs w:val="24"/>
        </w:rPr>
        <w:t xml:space="preserve"> communication and keeping her informed of Komen’s accomplishments and efforts.</w:t>
      </w:r>
    </w:p>
    <w:p w14:paraId="5B5DAD76" w14:textId="77777777" w:rsidR="00504816" w:rsidRDefault="00504816" w:rsidP="00504816">
      <w:pPr>
        <w:spacing w:after="200" w:line="240" w:lineRule="auto"/>
        <w:contextualSpacing/>
        <w:rPr>
          <w:rFonts w:eastAsia="Times New Roman" w:cs="Times New Roman"/>
          <w:sz w:val="24"/>
          <w:szCs w:val="24"/>
        </w:rPr>
      </w:pPr>
    </w:p>
    <w:p w14:paraId="33D47BA2" w14:textId="77777777" w:rsidR="00504816" w:rsidRDefault="00504816" w:rsidP="00504816">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7997C1AD" w14:textId="77777777" w:rsidR="00504816" w:rsidRDefault="00504816" w:rsidP="00504816">
      <w:pPr>
        <w:spacing w:after="200" w:line="240" w:lineRule="auto"/>
        <w:contextualSpacing/>
        <w:rPr>
          <w:rFonts w:eastAsia="Times New Roman" w:cs="Times New Roman"/>
          <w:b/>
          <w:sz w:val="24"/>
          <w:szCs w:val="24"/>
          <w:u w:val="single"/>
        </w:rPr>
      </w:pPr>
    </w:p>
    <w:p w14:paraId="4DEE0328" w14:textId="77777777" w:rsidR="009E2830" w:rsidRDefault="009E2830"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Recruiting/confirming committee</w:t>
      </w:r>
    </w:p>
    <w:p w14:paraId="3EFBF25E" w14:textId="77777777" w:rsidR="009E2830" w:rsidRPr="009E2830" w:rsidRDefault="009E2830" w:rsidP="00504816">
      <w:pPr>
        <w:spacing w:after="200" w:line="240" w:lineRule="auto"/>
        <w:contextualSpacing/>
        <w:rPr>
          <w:rFonts w:eastAsia="Times New Roman" w:cs="Times New Roman"/>
          <w:sz w:val="24"/>
          <w:szCs w:val="24"/>
          <w:u w:val="single"/>
        </w:rPr>
      </w:pPr>
    </w:p>
    <w:p w14:paraId="628DDC02" w14:textId="77777777" w:rsidR="009E2830"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Aileen and Tracey will ask Rosemary </w:t>
      </w:r>
      <w:proofErr w:type="spellStart"/>
      <w:r>
        <w:rPr>
          <w:rFonts w:eastAsia="Times New Roman" w:cs="Times New Roman"/>
          <w:sz w:val="24"/>
          <w:szCs w:val="24"/>
        </w:rPr>
        <w:t>Bodaford</w:t>
      </w:r>
      <w:proofErr w:type="spellEnd"/>
      <w:r>
        <w:rPr>
          <w:rFonts w:eastAsia="Times New Roman" w:cs="Times New Roman"/>
          <w:sz w:val="24"/>
          <w:szCs w:val="24"/>
        </w:rPr>
        <w:t xml:space="preserve"> to be the logistics chair again.</w:t>
      </w:r>
    </w:p>
    <w:p w14:paraId="773E2D16" w14:textId="77777777" w:rsidR="009E2830" w:rsidRPr="009E2830" w:rsidRDefault="009E2830" w:rsidP="00504816">
      <w:pPr>
        <w:spacing w:after="200" w:line="240" w:lineRule="auto"/>
        <w:contextualSpacing/>
        <w:rPr>
          <w:rFonts w:eastAsia="Times New Roman" w:cs="Times New Roman"/>
          <w:sz w:val="24"/>
          <w:szCs w:val="24"/>
        </w:rPr>
      </w:pPr>
    </w:p>
    <w:p w14:paraId="2754A891" w14:textId="77777777" w:rsidR="00504816" w:rsidRPr="00846D49" w:rsidRDefault="00504816" w:rsidP="00504816">
      <w:pPr>
        <w:spacing w:after="200" w:line="240" w:lineRule="auto"/>
        <w:rPr>
          <w:rFonts w:eastAsia="Times New Roman" w:cs="Times New Roman"/>
          <w:sz w:val="24"/>
          <w:szCs w:val="24"/>
          <w:u w:val="single"/>
        </w:rPr>
      </w:pPr>
      <w:r>
        <w:rPr>
          <w:rFonts w:eastAsia="Times New Roman" w:cs="Times New Roman"/>
          <w:sz w:val="24"/>
          <w:szCs w:val="24"/>
          <w:u w:val="single"/>
        </w:rPr>
        <w:t>Race Committee Thank You Party</w:t>
      </w:r>
    </w:p>
    <w:p w14:paraId="75D39B03" w14:textId="77777777" w:rsidR="00504816" w:rsidRDefault="00504816" w:rsidP="00504816">
      <w:pPr>
        <w:spacing w:after="200" w:line="240" w:lineRule="auto"/>
        <w:rPr>
          <w:rFonts w:eastAsia="Times New Roman" w:cs="Times New Roman"/>
          <w:sz w:val="24"/>
          <w:szCs w:val="24"/>
        </w:rPr>
      </w:pPr>
      <w:r>
        <w:rPr>
          <w:rFonts w:eastAsia="Times New Roman" w:cs="Times New Roman"/>
          <w:sz w:val="24"/>
          <w:szCs w:val="24"/>
        </w:rPr>
        <w:t>The Race Thank You Party will be at Aileen’s house (310 E. 48</w:t>
      </w:r>
      <w:r w:rsidRPr="00846D49">
        <w:rPr>
          <w:rFonts w:eastAsia="Times New Roman" w:cs="Times New Roman"/>
          <w:sz w:val="24"/>
          <w:szCs w:val="24"/>
          <w:vertAlign w:val="superscript"/>
        </w:rPr>
        <w:t>th</w:t>
      </w:r>
      <w:r>
        <w:rPr>
          <w:rFonts w:eastAsia="Times New Roman" w:cs="Times New Roman"/>
          <w:sz w:val="24"/>
          <w:szCs w:val="24"/>
        </w:rPr>
        <w:t xml:space="preserve"> St) from 5:30-7 on Thursday, June 20</w:t>
      </w:r>
      <w:r w:rsidRPr="00846D49">
        <w:rPr>
          <w:rFonts w:eastAsia="Times New Roman" w:cs="Times New Roman"/>
          <w:sz w:val="24"/>
          <w:szCs w:val="24"/>
          <w:vertAlign w:val="superscript"/>
        </w:rPr>
        <w:t>th</w:t>
      </w:r>
      <w:r>
        <w:rPr>
          <w:rFonts w:eastAsia="Times New Roman" w:cs="Times New Roman"/>
          <w:sz w:val="24"/>
          <w:szCs w:val="24"/>
        </w:rPr>
        <w:t>.</w:t>
      </w:r>
    </w:p>
    <w:p w14:paraId="51EEC836" w14:textId="77777777" w:rsidR="00504816" w:rsidRDefault="00504816" w:rsidP="00504816">
      <w:pPr>
        <w:spacing w:after="200" w:line="240" w:lineRule="auto"/>
        <w:rPr>
          <w:rFonts w:eastAsia="Times New Roman" w:cs="Times New Roman"/>
          <w:sz w:val="24"/>
          <w:szCs w:val="24"/>
        </w:rPr>
      </w:pPr>
      <w:r>
        <w:rPr>
          <w:rFonts w:eastAsia="Times New Roman" w:cs="Times New Roman"/>
          <w:sz w:val="24"/>
          <w:szCs w:val="24"/>
          <w:u w:val="single"/>
        </w:rPr>
        <w:t>Thanking sponsors</w:t>
      </w:r>
    </w:p>
    <w:p w14:paraId="50839EDA" w14:textId="77777777" w:rsidR="00504816" w:rsidRDefault="00504816" w:rsidP="00504816">
      <w:pPr>
        <w:spacing w:after="200" w:line="240" w:lineRule="auto"/>
        <w:rPr>
          <w:rFonts w:eastAsia="Times New Roman" w:cs="Times New Roman"/>
          <w:sz w:val="24"/>
          <w:szCs w:val="24"/>
        </w:rPr>
      </w:pPr>
      <w:r>
        <w:rPr>
          <w:rFonts w:eastAsia="Times New Roman" w:cs="Times New Roman"/>
          <w:sz w:val="24"/>
          <w:szCs w:val="24"/>
        </w:rPr>
        <w:t xml:space="preserve">Ray and Aileen are in the process of thanking sponsors.  </w:t>
      </w:r>
      <w:r w:rsidR="009E2830">
        <w:rPr>
          <w:rFonts w:eastAsia="Times New Roman" w:cs="Times New Roman"/>
          <w:sz w:val="24"/>
          <w:szCs w:val="24"/>
        </w:rPr>
        <w:t xml:space="preserve">We still have all indications that Memorial </w:t>
      </w:r>
      <w:r w:rsidR="00051F90">
        <w:rPr>
          <w:rFonts w:eastAsia="Times New Roman" w:cs="Times New Roman"/>
          <w:sz w:val="24"/>
          <w:szCs w:val="24"/>
        </w:rPr>
        <w:t>remains</w:t>
      </w:r>
      <w:r w:rsidR="009E2830">
        <w:rPr>
          <w:rFonts w:eastAsia="Times New Roman" w:cs="Times New Roman"/>
          <w:sz w:val="24"/>
          <w:szCs w:val="24"/>
        </w:rPr>
        <w:t xml:space="preserve"> very happy.</w:t>
      </w:r>
    </w:p>
    <w:p w14:paraId="6471E5DD" w14:textId="77777777" w:rsidR="009E2830" w:rsidRPr="00504816" w:rsidRDefault="009E2830" w:rsidP="00504816">
      <w:pPr>
        <w:spacing w:after="200" w:line="240" w:lineRule="auto"/>
        <w:rPr>
          <w:rFonts w:eastAsia="Times New Roman" w:cs="Times New Roman"/>
          <w:sz w:val="24"/>
          <w:szCs w:val="24"/>
        </w:rPr>
      </w:pPr>
      <w:r>
        <w:rPr>
          <w:rFonts w:eastAsia="Times New Roman" w:cs="Times New Roman"/>
          <w:sz w:val="24"/>
          <w:szCs w:val="24"/>
        </w:rPr>
        <w:t>We hit $211,000 for the Race – we surpassed our goal!!!</w:t>
      </w:r>
    </w:p>
    <w:p w14:paraId="008C32DE" w14:textId="77777777" w:rsidR="00504816" w:rsidRDefault="00504816" w:rsidP="00504816">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1D88317D" w14:textId="77777777" w:rsidR="00504816" w:rsidRDefault="00504816" w:rsidP="00504816">
      <w:pPr>
        <w:spacing w:after="200" w:line="240" w:lineRule="auto"/>
        <w:contextualSpacing/>
        <w:rPr>
          <w:rFonts w:eastAsia="Times New Roman" w:cs="Times New Roman"/>
          <w:b/>
          <w:sz w:val="24"/>
          <w:szCs w:val="24"/>
          <w:u w:val="single"/>
        </w:rPr>
      </w:pPr>
    </w:p>
    <w:p w14:paraId="0CDF3CCA"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We are awaiting year</w:t>
      </w:r>
      <w:r w:rsidR="00051F90">
        <w:rPr>
          <w:rFonts w:eastAsia="Times New Roman" w:cs="Times New Roman"/>
          <w:sz w:val="24"/>
          <w:szCs w:val="24"/>
        </w:rPr>
        <w:t>-</w:t>
      </w:r>
      <w:r>
        <w:rPr>
          <w:rFonts w:eastAsia="Times New Roman" w:cs="Times New Roman"/>
          <w:sz w:val="24"/>
          <w:szCs w:val="24"/>
        </w:rPr>
        <w:t xml:space="preserve">end financials.  </w:t>
      </w:r>
      <w:r w:rsidR="009E2830">
        <w:rPr>
          <w:rFonts w:eastAsia="Times New Roman" w:cs="Times New Roman"/>
          <w:sz w:val="24"/>
          <w:szCs w:val="24"/>
        </w:rPr>
        <w:t xml:space="preserve"> We should have them by the end of June.</w:t>
      </w:r>
    </w:p>
    <w:p w14:paraId="6B2BCF15" w14:textId="77777777" w:rsidR="00D23DE7" w:rsidRDefault="00D23DE7" w:rsidP="00504816">
      <w:pPr>
        <w:spacing w:after="200" w:line="240" w:lineRule="auto"/>
        <w:contextualSpacing/>
        <w:rPr>
          <w:rFonts w:eastAsia="Times New Roman" w:cs="Times New Roman"/>
          <w:sz w:val="24"/>
          <w:szCs w:val="24"/>
        </w:rPr>
      </w:pPr>
    </w:p>
    <w:p w14:paraId="0AB45BF2" w14:textId="77777777" w:rsidR="00D23DE7" w:rsidRDefault="00D23DE7" w:rsidP="00504816">
      <w:pPr>
        <w:spacing w:after="200" w:line="240" w:lineRule="auto"/>
        <w:contextualSpacing/>
        <w:rPr>
          <w:rFonts w:eastAsia="Times New Roman" w:cs="Times New Roman"/>
          <w:b/>
          <w:sz w:val="24"/>
          <w:szCs w:val="24"/>
        </w:rPr>
      </w:pPr>
      <w:r>
        <w:rPr>
          <w:rFonts w:eastAsia="Times New Roman" w:cs="Times New Roman"/>
          <w:b/>
          <w:sz w:val="24"/>
          <w:szCs w:val="24"/>
          <w:u w:val="single"/>
        </w:rPr>
        <w:t>Strategic Plan</w:t>
      </w:r>
    </w:p>
    <w:p w14:paraId="4437FFCC" w14:textId="77777777" w:rsidR="00D23DE7" w:rsidRDefault="00D23DE7" w:rsidP="00504816">
      <w:pPr>
        <w:spacing w:after="200" w:line="240" w:lineRule="auto"/>
        <w:contextualSpacing/>
        <w:rPr>
          <w:rFonts w:eastAsia="Times New Roman" w:cs="Times New Roman"/>
          <w:b/>
          <w:sz w:val="24"/>
          <w:szCs w:val="24"/>
        </w:rPr>
      </w:pPr>
    </w:p>
    <w:p w14:paraId="335D0762" w14:textId="77777777" w:rsidR="00D23DE7" w:rsidRDefault="00D23DE7"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Exec committee met recently and did a “checkup” to see if we are tracking well on our strategic plan.  The takeaway is that we are doing well with our strategic plan objectives.  We will revisit this topic often to ensure we </w:t>
      </w:r>
      <w:r w:rsidR="00051F90">
        <w:rPr>
          <w:rFonts w:eastAsia="Times New Roman" w:cs="Times New Roman"/>
          <w:sz w:val="24"/>
          <w:szCs w:val="24"/>
        </w:rPr>
        <w:t>stay on course</w:t>
      </w:r>
      <w:r>
        <w:rPr>
          <w:rFonts w:eastAsia="Times New Roman" w:cs="Times New Roman"/>
          <w:sz w:val="24"/>
          <w:szCs w:val="24"/>
        </w:rPr>
        <w:t>.</w:t>
      </w:r>
    </w:p>
    <w:p w14:paraId="12F0FF04" w14:textId="77777777" w:rsidR="00051F90" w:rsidRDefault="00051F90" w:rsidP="00504816">
      <w:pPr>
        <w:spacing w:after="200" w:line="240" w:lineRule="auto"/>
        <w:contextualSpacing/>
        <w:rPr>
          <w:rFonts w:eastAsia="Times New Roman" w:cs="Times New Roman"/>
          <w:sz w:val="24"/>
          <w:szCs w:val="24"/>
        </w:rPr>
      </w:pPr>
    </w:p>
    <w:p w14:paraId="4273E9B6" w14:textId="77777777" w:rsidR="00051F90" w:rsidRDefault="00051F90" w:rsidP="00504816">
      <w:pPr>
        <w:spacing w:after="200" w:line="240" w:lineRule="auto"/>
        <w:contextualSpacing/>
        <w:rPr>
          <w:rFonts w:eastAsia="Times New Roman" w:cs="Times New Roman"/>
          <w:sz w:val="24"/>
          <w:szCs w:val="24"/>
        </w:rPr>
      </w:pPr>
    </w:p>
    <w:p w14:paraId="73D9B9DD" w14:textId="77777777" w:rsidR="00D23DE7" w:rsidRPr="00D23DE7" w:rsidRDefault="00D23DE7" w:rsidP="00504816">
      <w:pPr>
        <w:spacing w:after="200" w:line="240" w:lineRule="auto"/>
        <w:contextualSpacing/>
        <w:rPr>
          <w:rFonts w:eastAsia="Times New Roman" w:cs="Times New Roman"/>
          <w:sz w:val="24"/>
          <w:szCs w:val="24"/>
        </w:rPr>
      </w:pPr>
    </w:p>
    <w:p w14:paraId="02BC4FD2" w14:textId="77777777" w:rsidR="00504816" w:rsidRDefault="00504816" w:rsidP="00504816">
      <w:pPr>
        <w:spacing w:after="200" w:line="240" w:lineRule="auto"/>
        <w:contextualSpacing/>
        <w:rPr>
          <w:rFonts w:eastAsia="Times New Roman" w:cs="Times New Roman"/>
          <w:sz w:val="24"/>
          <w:szCs w:val="24"/>
        </w:rPr>
      </w:pPr>
    </w:p>
    <w:p w14:paraId="0D4EDA92" w14:textId="77777777" w:rsidR="00504816" w:rsidRDefault="00504816" w:rsidP="00504816">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lastRenderedPageBreak/>
        <w:t>Mission</w:t>
      </w:r>
    </w:p>
    <w:p w14:paraId="2523DE1F" w14:textId="77777777" w:rsidR="00504816" w:rsidRDefault="00504816" w:rsidP="00504816">
      <w:pPr>
        <w:spacing w:after="200" w:line="240" w:lineRule="auto"/>
        <w:contextualSpacing/>
        <w:rPr>
          <w:rFonts w:eastAsia="Times New Roman" w:cs="Times New Roman"/>
          <w:sz w:val="24"/>
          <w:szCs w:val="24"/>
        </w:rPr>
      </w:pPr>
    </w:p>
    <w:p w14:paraId="6C0D15E1" w14:textId="77777777" w:rsidR="00D23DE7" w:rsidRDefault="00D23DE7" w:rsidP="00504816">
      <w:pPr>
        <w:spacing w:after="200" w:line="240" w:lineRule="auto"/>
        <w:contextualSpacing/>
        <w:rPr>
          <w:rFonts w:eastAsia="Times New Roman" w:cs="Times New Roman"/>
          <w:sz w:val="24"/>
          <w:szCs w:val="24"/>
        </w:rPr>
      </w:pPr>
      <w:r>
        <w:rPr>
          <w:rFonts w:eastAsia="Times New Roman" w:cs="Times New Roman"/>
          <w:sz w:val="24"/>
          <w:szCs w:val="24"/>
          <w:u w:val="single"/>
        </w:rPr>
        <w:t>Reaffirm priorities for grants</w:t>
      </w:r>
    </w:p>
    <w:p w14:paraId="4D0D4665" w14:textId="77777777" w:rsidR="00D23DE7" w:rsidRDefault="00D23DE7"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Julie reminded us of our current grant priorities.  Listed first is “projects that reduce barriers related to cost of direct services.”  This includes mammograms, ultrasounds, biopsies, and other direct medical services.  Our second priority is “evidence-based patient navigation projects.”  </w:t>
      </w:r>
    </w:p>
    <w:p w14:paraId="11527745" w14:textId="77777777" w:rsidR="00D23DE7" w:rsidRDefault="00D23DE7" w:rsidP="00504816">
      <w:pPr>
        <w:spacing w:after="200" w:line="240" w:lineRule="auto"/>
        <w:contextualSpacing/>
        <w:rPr>
          <w:rFonts w:eastAsia="Times New Roman" w:cs="Times New Roman"/>
          <w:sz w:val="24"/>
          <w:szCs w:val="24"/>
        </w:rPr>
      </w:pPr>
    </w:p>
    <w:p w14:paraId="23B65F18" w14:textId="77777777" w:rsidR="00D23DE7" w:rsidRDefault="00D23DE7"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The priorities are important, because when the review panel analyzes grantees, they look for the ones that are most in line with these priorities.  </w:t>
      </w:r>
    </w:p>
    <w:p w14:paraId="266AEB12" w14:textId="77777777" w:rsidR="00EB75D6" w:rsidRDefault="00EB75D6" w:rsidP="00504816">
      <w:pPr>
        <w:spacing w:after="200" w:line="240" w:lineRule="auto"/>
        <w:contextualSpacing/>
        <w:rPr>
          <w:rFonts w:eastAsia="Times New Roman" w:cs="Times New Roman"/>
          <w:sz w:val="24"/>
          <w:szCs w:val="24"/>
        </w:rPr>
      </w:pPr>
    </w:p>
    <w:p w14:paraId="6EC8D2B9" w14:textId="77777777" w:rsidR="00EB75D6" w:rsidRDefault="00EB75D6"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Heather moved to reaffirm these priorities for our upcoming grant cycle; Melinda seconded. </w:t>
      </w:r>
      <w:r w:rsidR="00DE3A7D">
        <w:rPr>
          <w:rFonts w:eastAsia="Times New Roman" w:cs="Times New Roman"/>
          <w:sz w:val="24"/>
          <w:szCs w:val="24"/>
        </w:rPr>
        <w:t>Affirmed.</w:t>
      </w:r>
    </w:p>
    <w:p w14:paraId="29490476" w14:textId="77777777" w:rsidR="00DE3A7D" w:rsidRDefault="00DE3A7D" w:rsidP="00504816">
      <w:pPr>
        <w:spacing w:after="200" w:line="240" w:lineRule="auto"/>
        <w:contextualSpacing/>
        <w:rPr>
          <w:rFonts w:eastAsia="Times New Roman" w:cs="Times New Roman"/>
          <w:sz w:val="24"/>
          <w:szCs w:val="24"/>
        </w:rPr>
      </w:pPr>
    </w:p>
    <w:p w14:paraId="713CE314" w14:textId="77777777" w:rsidR="00DE3A7D" w:rsidRDefault="00DE3A7D"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Komen scholar in 2020?</w:t>
      </w:r>
    </w:p>
    <w:p w14:paraId="47E069A8"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Julie asked whether we are interested in having a scholar come speak again in 2020, because it is a long process and she would like to get started on it.  The Board was in favor of having a scholar in 2020.</w:t>
      </w:r>
    </w:p>
    <w:p w14:paraId="07422162" w14:textId="77777777" w:rsidR="00DE3A7D" w:rsidRDefault="00DE3A7D" w:rsidP="00504816">
      <w:pPr>
        <w:spacing w:after="200" w:line="240" w:lineRule="auto"/>
        <w:contextualSpacing/>
        <w:rPr>
          <w:rFonts w:eastAsia="Times New Roman" w:cs="Times New Roman"/>
          <w:sz w:val="24"/>
          <w:szCs w:val="24"/>
        </w:rPr>
      </w:pPr>
    </w:p>
    <w:p w14:paraId="0F076DCB"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Ray has been brainstorming ways to increase the </w:t>
      </w:r>
      <w:proofErr w:type="gramStart"/>
      <w:r>
        <w:rPr>
          <w:rFonts w:eastAsia="Times New Roman" w:cs="Times New Roman"/>
          <w:sz w:val="24"/>
          <w:szCs w:val="24"/>
        </w:rPr>
        <w:t>audience, and</w:t>
      </w:r>
      <w:proofErr w:type="gramEnd"/>
      <w:r>
        <w:rPr>
          <w:rFonts w:eastAsia="Times New Roman" w:cs="Times New Roman"/>
          <w:sz w:val="24"/>
          <w:szCs w:val="24"/>
        </w:rPr>
        <w:t xml:space="preserve"> suggested trying to use the CME office at Memorial and incorporate it into grand rounds.  There was a discussion about whether this is our target office.  </w:t>
      </w:r>
    </w:p>
    <w:p w14:paraId="2B0BB946" w14:textId="77777777" w:rsidR="00DE3A7D" w:rsidRDefault="00DE3A7D" w:rsidP="00504816">
      <w:pPr>
        <w:spacing w:after="200" w:line="240" w:lineRule="auto"/>
        <w:contextualSpacing/>
        <w:rPr>
          <w:rFonts w:eastAsia="Times New Roman" w:cs="Times New Roman"/>
          <w:sz w:val="24"/>
          <w:szCs w:val="24"/>
        </w:rPr>
      </w:pPr>
    </w:p>
    <w:p w14:paraId="7BCF7291"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We also discussed whether we budgeted for this.  Aileen reminded us that we budgeted for trips to see More than Pink walks, which we won’t have to do now, so this money could be redirected.</w:t>
      </w:r>
    </w:p>
    <w:p w14:paraId="606B1118" w14:textId="77777777" w:rsidR="00DE3A7D" w:rsidRDefault="00DE3A7D" w:rsidP="00504816">
      <w:pPr>
        <w:spacing w:after="200" w:line="240" w:lineRule="auto"/>
        <w:contextualSpacing/>
        <w:rPr>
          <w:rFonts w:eastAsia="Times New Roman" w:cs="Times New Roman"/>
          <w:sz w:val="24"/>
          <w:szCs w:val="24"/>
        </w:rPr>
      </w:pPr>
    </w:p>
    <w:p w14:paraId="067BBFA2"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The consensus was that we should do this again.</w:t>
      </w:r>
    </w:p>
    <w:p w14:paraId="54734B45" w14:textId="77777777" w:rsidR="00DE3A7D" w:rsidRDefault="00DE3A7D" w:rsidP="00504816">
      <w:pPr>
        <w:spacing w:after="200" w:line="240" w:lineRule="auto"/>
        <w:contextualSpacing/>
        <w:rPr>
          <w:rFonts w:eastAsia="Times New Roman" w:cs="Times New Roman"/>
          <w:sz w:val="24"/>
          <w:szCs w:val="24"/>
        </w:rPr>
      </w:pPr>
    </w:p>
    <w:p w14:paraId="661B705A" w14:textId="77777777" w:rsidR="00DE3A7D" w:rsidRDefault="00DE3A7D"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ACS/Pfizer grant info from HQ</w:t>
      </w:r>
    </w:p>
    <w:p w14:paraId="45B2282D"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Aileen reported that American Cancer Society and Pfizer have teamed up and are asking for grant applications.  Before we pursue more information about this, Aileen asked the Board whether there are objections to potentially taking money from ACS and a drug company.  </w:t>
      </w:r>
    </w:p>
    <w:p w14:paraId="5EBC2D5F" w14:textId="77777777" w:rsidR="00DE3A7D" w:rsidRDefault="00DE3A7D" w:rsidP="00504816">
      <w:pPr>
        <w:spacing w:after="200" w:line="240" w:lineRule="auto"/>
        <w:contextualSpacing/>
        <w:rPr>
          <w:rFonts w:eastAsia="Times New Roman" w:cs="Times New Roman"/>
          <w:sz w:val="24"/>
          <w:szCs w:val="24"/>
        </w:rPr>
      </w:pPr>
    </w:p>
    <w:p w14:paraId="74258C58" w14:textId="77777777" w:rsidR="00DE3A7D" w:rsidRDefault="00DE3A7D"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Julie read the brief grant synopsis, which states that it is focused on decreasing the gap in mortality rates in minority populations.  There was a discussion about whether we would be the target grantee for this, because the grant contemplates a grantee who </w:t>
      </w:r>
      <w:proofErr w:type="gramStart"/>
      <w:r>
        <w:rPr>
          <w:rFonts w:eastAsia="Times New Roman" w:cs="Times New Roman"/>
          <w:sz w:val="24"/>
          <w:szCs w:val="24"/>
        </w:rPr>
        <w:t>will  “</w:t>
      </w:r>
      <w:proofErr w:type="gramEnd"/>
      <w:r>
        <w:rPr>
          <w:rFonts w:eastAsia="Times New Roman" w:cs="Times New Roman"/>
          <w:sz w:val="24"/>
          <w:szCs w:val="24"/>
        </w:rPr>
        <w:t xml:space="preserve">develop a program” to meet the objectives.  Because we do not provide direct services, we would essentially be a pass-through for these funds.  It may make more sense for our grantees to apply directly.  </w:t>
      </w:r>
    </w:p>
    <w:p w14:paraId="5F860F51" w14:textId="77777777" w:rsidR="00F35CAA" w:rsidRDefault="00F35CAA" w:rsidP="00504816">
      <w:pPr>
        <w:spacing w:after="200" w:line="240" w:lineRule="auto"/>
        <w:contextualSpacing/>
        <w:rPr>
          <w:rFonts w:eastAsia="Times New Roman" w:cs="Times New Roman"/>
          <w:sz w:val="24"/>
          <w:szCs w:val="24"/>
        </w:rPr>
      </w:pPr>
    </w:p>
    <w:p w14:paraId="3506804D" w14:textId="77777777" w:rsidR="00F35CAA" w:rsidRDefault="00F35CAA" w:rsidP="00504816">
      <w:pPr>
        <w:spacing w:after="200" w:line="240" w:lineRule="auto"/>
        <w:contextualSpacing/>
        <w:rPr>
          <w:rFonts w:eastAsia="Times New Roman" w:cs="Times New Roman"/>
          <w:sz w:val="24"/>
          <w:szCs w:val="24"/>
        </w:rPr>
      </w:pPr>
      <w:r>
        <w:rPr>
          <w:rFonts w:eastAsia="Times New Roman" w:cs="Times New Roman"/>
          <w:sz w:val="24"/>
          <w:szCs w:val="24"/>
        </w:rPr>
        <w:t>The terms of the grant request say that a grantee may request up to $350,000.  Formative projects focusing on assessment only may request up to $50,000.</w:t>
      </w:r>
    </w:p>
    <w:p w14:paraId="5574D6B3" w14:textId="77777777" w:rsidR="00F35CAA" w:rsidRDefault="00F35CAA" w:rsidP="00504816">
      <w:pPr>
        <w:spacing w:after="200" w:line="240" w:lineRule="auto"/>
        <w:contextualSpacing/>
        <w:rPr>
          <w:rFonts w:eastAsia="Times New Roman" w:cs="Times New Roman"/>
          <w:sz w:val="24"/>
          <w:szCs w:val="24"/>
        </w:rPr>
      </w:pPr>
    </w:p>
    <w:p w14:paraId="7E5D6ADD" w14:textId="77777777" w:rsidR="00F35CAA" w:rsidRDefault="00F35CAA" w:rsidP="00504816">
      <w:pPr>
        <w:spacing w:after="200" w:line="240" w:lineRule="auto"/>
        <w:contextualSpacing/>
        <w:rPr>
          <w:rFonts w:eastAsia="Times New Roman" w:cs="Times New Roman"/>
          <w:sz w:val="24"/>
          <w:szCs w:val="24"/>
        </w:rPr>
      </w:pPr>
      <w:r>
        <w:rPr>
          <w:rFonts w:eastAsia="Times New Roman" w:cs="Times New Roman"/>
          <w:sz w:val="24"/>
          <w:szCs w:val="24"/>
        </w:rPr>
        <w:lastRenderedPageBreak/>
        <w:t>ACS and Pfizer sent this to Komen HQ, and HQ shared it with us.</w:t>
      </w:r>
    </w:p>
    <w:p w14:paraId="60D99852" w14:textId="77777777" w:rsidR="00F35CAA" w:rsidRDefault="00F35CAA" w:rsidP="00504816">
      <w:pPr>
        <w:spacing w:after="200" w:line="240" w:lineRule="auto"/>
        <w:contextualSpacing/>
        <w:rPr>
          <w:rFonts w:eastAsia="Times New Roman" w:cs="Times New Roman"/>
          <w:sz w:val="24"/>
          <w:szCs w:val="24"/>
        </w:rPr>
      </w:pPr>
    </w:p>
    <w:p w14:paraId="16B55B55" w14:textId="77777777" w:rsidR="00F35CAA" w:rsidRDefault="00F35CAA" w:rsidP="00504816">
      <w:pPr>
        <w:spacing w:after="200" w:line="240" w:lineRule="auto"/>
        <w:contextualSpacing/>
        <w:rPr>
          <w:rFonts w:eastAsia="Times New Roman" w:cs="Times New Roman"/>
          <w:sz w:val="24"/>
          <w:szCs w:val="24"/>
        </w:rPr>
      </w:pPr>
      <w:r>
        <w:rPr>
          <w:rFonts w:eastAsia="Times New Roman" w:cs="Times New Roman"/>
          <w:sz w:val="24"/>
          <w:szCs w:val="24"/>
        </w:rPr>
        <w:t>If we do want to do this, a letter of intent is due next week.  By July 18, they would let us know whether we are invited to apply.</w:t>
      </w:r>
    </w:p>
    <w:p w14:paraId="467D81AD" w14:textId="77777777" w:rsidR="00F35CAA" w:rsidRDefault="00F35CAA" w:rsidP="00504816">
      <w:pPr>
        <w:spacing w:after="200" w:line="240" w:lineRule="auto"/>
        <w:contextualSpacing/>
        <w:rPr>
          <w:rFonts w:eastAsia="Times New Roman" w:cs="Times New Roman"/>
          <w:sz w:val="24"/>
          <w:szCs w:val="24"/>
        </w:rPr>
      </w:pPr>
    </w:p>
    <w:p w14:paraId="57E4B3B8" w14:textId="77777777" w:rsidR="00F35CAA" w:rsidRDefault="00F35CAA"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There was a discussion about pros and cons of drafting the letter of intent. We also discussed sharing this with our grantees and encouraging them to apply directly.  </w:t>
      </w:r>
      <w:proofErr w:type="spellStart"/>
      <w:r>
        <w:rPr>
          <w:rFonts w:eastAsia="Times New Roman" w:cs="Times New Roman"/>
          <w:sz w:val="24"/>
          <w:szCs w:val="24"/>
        </w:rPr>
        <w:t>Fariborz</w:t>
      </w:r>
      <w:proofErr w:type="spellEnd"/>
      <w:r>
        <w:rPr>
          <w:rFonts w:eastAsia="Times New Roman" w:cs="Times New Roman"/>
          <w:sz w:val="24"/>
          <w:szCs w:val="24"/>
        </w:rPr>
        <w:t xml:space="preserve"> let us know that Pfizer does more than most drug companies when it comes to giving back, and they hold an annual event where they give away three million dollars of free drugs.</w:t>
      </w:r>
    </w:p>
    <w:p w14:paraId="7BCF8CEE" w14:textId="77777777" w:rsidR="00AA4829" w:rsidRDefault="00AA4829" w:rsidP="00504816">
      <w:pPr>
        <w:spacing w:after="200" w:line="240" w:lineRule="auto"/>
        <w:contextualSpacing/>
        <w:rPr>
          <w:rFonts w:eastAsia="Times New Roman" w:cs="Times New Roman"/>
          <w:sz w:val="24"/>
          <w:szCs w:val="24"/>
        </w:rPr>
      </w:pPr>
    </w:p>
    <w:p w14:paraId="645E86A9" w14:textId="77777777" w:rsidR="00AA4829" w:rsidRDefault="00AA4829"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No one voiced an objection to taking money from ACS or Pfizer. The consensus was that </w:t>
      </w:r>
      <w:r w:rsidR="000B3060">
        <w:rPr>
          <w:rFonts w:eastAsia="Times New Roman" w:cs="Times New Roman"/>
          <w:sz w:val="24"/>
          <w:szCs w:val="24"/>
        </w:rPr>
        <w:t>we will ask about the applicability of the grant to funding our current mission (pass-through to grantees).  If yes, then we</w:t>
      </w:r>
      <w:r>
        <w:rPr>
          <w:rFonts w:eastAsia="Times New Roman" w:cs="Times New Roman"/>
          <w:sz w:val="24"/>
          <w:szCs w:val="24"/>
        </w:rPr>
        <w:t xml:space="preserve"> will </w:t>
      </w:r>
      <w:r w:rsidR="000B3060">
        <w:rPr>
          <w:rFonts w:eastAsia="Times New Roman" w:cs="Times New Roman"/>
          <w:sz w:val="24"/>
          <w:szCs w:val="24"/>
        </w:rPr>
        <w:t xml:space="preserve">send a letter of intent.  We will also share the information with our grantees. </w:t>
      </w:r>
    </w:p>
    <w:p w14:paraId="1960F982" w14:textId="77777777" w:rsidR="00AA4829" w:rsidRPr="00DE3A7D" w:rsidRDefault="00AA4829" w:rsidP="00504816">
      <w:pPr>
        <w:spacing w:after="200" w:line="240" w:lineRule="auto"/>
        <w:contextualSpacing/>
        <w:rPr>
          <w:rFonts w:eastAsia="Times New Roman" w:cs="Times New Roman"/>
          <w:sz w:val="24"/>
          <w:szCs w:val="24"/>
        </w:rPr>
      </w:pPr>
    </w:p>
    <w:p w14:paraId="3850AA39" w14:textId="77777777" w:rsidR="00504816" w:rsidRDefault="00504816" w:rsidP="00504816">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099F16D1" w14:textId="77777777" w:rsidR="00504816" w:rsidRDefault="00504816" w:rsidP="00504816">
      <w:pPr>
        <w:spacing w:after="200" w:line="240" w:lineRule="auto"/>
        <w:contextualSpacing/>
        <w:rPr>
          <w:rFonts w:eastAsia="Times New Roman" w:cs="Times New Roman"/>
          <w:b/>
          <w:sz w:val="24"/>
          <w:szCs w:val="24"/>
          <w:u w:val="single"/>
        </w:rPr>
      </w:pPr>
    </w:p>
    <w:p w14:paraId="373AF5B1" w14:textId="77777777" w:rsidR="00504816" w:rsidRDefault="000B3060"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Draft slate</w:t>
      </w:r>
    </w:p>
    <w:p w14:paraId="6BF04FC1" w14:textId="77777777" w:rsidR="00504816" w:rsidRDefault="00504816" w:rsidP="00504816">
      <w:pPr>
        <w:spacing w:after="200" w:line="240" w:lineRule="auto"/>
        <w:contextualSpacing/>
        <w:rPr>
          <w:rFonts w:eastAsia="Times New Roman" w:cs="Times New Roman"/>
          <w:sz w:val="24"/>
          <w:szCs w:val="24"/>
        </w:rPr>
      </w:pPr>
      <w:r>
        <w:rPr>
          <w:rFonts w:eastAsia="Times New Roman" w:cs="Times New Roman"/>
          <w:sz w:val="24"/>
          <w:szCs w:val="24"/>
        </w:rPr>
        <w:t>Leesa</w:t>
      </w:r>
      <w:r w:rsidR="000B3060">
        <w:rPr>
          <w:rFonts w:eastAsia="Times New Roman" w:cs="Times New Roman"/>
          <w:sz w:val="24"/>
          <w:szCs w:val="24"/>
        </w:rPr>
        <w:t xml:space="preserve"> discussed the board slate.  Sarah Lamar and Larry Silberman will </w:t>
      </w:r>
      <w:r w:rsidR="00051F90">
        <w:rPr>
          <w:rFonts w:eastAsia="Times New Roman" w:cs="Times New Roman"/>
          <w:sz w:val="24"/>
          <w:szCs w:val="24"/>
        </w:rPr>
        <w:t>join</w:t>
      </w:r>
      <w:r w:rsidR="000B3060">
        <w:rPr>
          <w:rFonts w:eastAsia="Times New Roman" w:cs="Times New Roman"/>
          <w:sz w:val="24"/>
          <w:szCs w:val="24"/>
        </w:rPr>
        <w:t xml:space="preserve"> the board.  Ericka has agreed to serve another term.  We will vote on this in July.  Lori let us know that she will complete her second </w:t>
      </w:r>
      <w:proofErr w:type="gramStart"/>
      <w:r w:rsidR="000B3060">
        <w:rPr>
          <w:rFonts w:eastAsia="Times New Roman" w:cs="Times New Roman"/>
          <w:sz w:val="24"/>
          <w:szCs w:val="24"/>
        </w:rPr>
        <w:t>term, but</w:t>
      </w:r>
      <w:proofErr w:type="gramEnd"/>
      <w:r w:rsidR="000B3060">
        <w:rPr>
          <w:rFonts w:eastAsia="Times New Roman" w:cs="Times New Roman"/>
          <w:sz w:val="24"/>
          <w:szCs w:val="24"/>
        </w:rPr>
        <w:t xml:space="preserve"> will not be able to complete her third.  She hopes to stay involved, and one area she would like to spearhead is staying in touch with former board members.</w:t>
      </w:r>
    </w:p>
    <w:p w14:paraId="7D3091C0" w14:textId="77777777" w:rsidR="00504816" w:rsidRDefault="00504816" w:rsidP="00504816">
      <w:pPr>
        <w:spacing w:after="200" w:line="240" w:lineRule="auto"/>
        <w:contextualSpacing/>
        <w:rPr>
          <w:rFonts w:eastAsia="Times New Roman" w:cs="Times New Roman"/>
          <w:sz w:val="24"/>
          <w:szCs w:val="24"/>
        </w:rPr>
      </w:pPr>
    </w:p>
    <w:p w14:paraId="4B546FA8" w14:textId="77777777" w:rsidR="00504816" w:rsidRDefault="000B3060"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Former board reception</w:t>
      </w:r>
    </w:p>
    <w:p w14:paraId="014C5215" w14:textId="77777777" w:rsidR="00504816" w:rsidRPr="00E7124C" w:rsidRDefault="000B3060" w:rsidP="00504816">
      <w:pPr>
        <w:spacing w:after="200" w:line="240" w:lineRule="auto"/>
        <w:contextualSpacing/>
        <w:rPr>
          <w:rFonts w:eastAsia="Times New Roman" w:cs="Times New Roman"/>
          <w:sz w:val="24"/>
          <w:szCs w:val="24"/>
        </w:rPr>
      </w:pPr>
      <w:r>
        <w:rPr>
          <w:rFonts w:eastAsia="Times New Roman" w:cs="Times New Roman"/>
          <w:sz w:val="24"/>
          <w:szCs w:val="24"/>
        </w:rPr>
        <w:t xml:space="preserve">The last one was in 2017.  There was a discussion about whether we want to pursue doing this again.  Consensus was that we will do another one, and we discussed combining this with a board reception in August. </w:t>
      </w:r>
    </w:p>
    <w:p w14:paraId="67F59F22" w14:textId="77777777" w:rsidR="00504816" w:rsidRPr="00237477" w:rsidRDefault="00504816" w:rsidP="00504816">
      <w:pPr>
        <w:spacing w:after="200" w:line="240" w:lineRule="auto"/>
        <w:contextualSpacing/>
        <w:rPr>
          <w:rFonts w:eastAsia="Times New Roman" w:cs="Times New Roman"/>
          <w:sz w:val="24"/>
          <w:szCs w:val="24"/>
        </w:rPr>
      </w:pPr>
    </w:p>
    <w:p w14:paraId="54E6BB56" w14:textId="77777777" w:rsidR="00504816" w:rsidRPr="002D6948" w:rsidRDefault="00504816" w:rsidP="00504816">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32ADAB55" w14:textId="77777777" w:rsidR="00504816" w:rsidRDefault="00504816" w:rsidP="00504816">
      <w:pPr>
        <w:spacing w:after="200" w:line="240" w:lineRule="auto"/>
        <w:contextualSpacing/>
        <w:rPr>
          <w:rFonts w:eastAsia="Times New Roman" w:cs="Times New Roman"/>
          <w:sz w:val="24"/>
          <w:szCs w:val="24"/>
        </w:rPr>
      </w:pPr>
    </w:p>
    <w:p w14:paraId="4B92B498" w14:textId="77777777" w:rsidR="00504816" w:rsidRDefault="000B3060" w:rsidP="00504816">
      <w:pPr>
        <w:spacing w:after="200" w:line="240" w:lineRule="auto"/>
        <w:contextualSpacing/>
        <w:rPr>
          <w:rFonts w:eastAsia="Times New Roman" w:cs="Times New Roman"/>
          <w:sz w:val="24"/>
          <w:szCs w:val="24"/>
          <w:u w:val="single"/>
        </w:rPr>
      </w:pPr>
      <w:r>
        <w:rPr>
          <w:rFonts w:eastAsia="Times New Roman" w:cs="Times New Roman"/>
          <w:sz w:val="24"/>
          <w:szCs w:val="24"/>
          <w:u w:val="single"/>
        </w:rPr>
        <w:t>Mind mapping</w:t>
      </w:r>
    </w:p>
    <w:p w14:paraId="56270774" w14:textId="77777777" w:rsidR="00504816" w:rsidRDefault="000B3060" w:rsidP="00504816">
      <w:pPr>
        <w:spacing w:after="200" w:line="240" w:lineRule="auto"/>
        <w:contextualSpacing/>
        <w:jc w:val="both"/>
        <w:rPr>
          <w:rFonts w:eastAsia="Times New Roman" w:cs="Times New Roman"/>
          <w:sz w:val="24"/>
          <w:szCs w:val="24"/>
        </w:rPr>
      </w:pPr>
      <w:r>
        <w:rPr>
          <w:rFonts w:eastAsia="Times New Roman" w:cs="Times New Roman"/>
          <w:sz w:val="24"/>
          <w:szCs w:val="24"/>
        </w:rPr>
        <w:t>Leesa let us know that she’s spoken with Lauren Dumas, and we are tentatively planning to incorporate a mind mapping exercise into the September meeting.</w:t>
      </w:r>
    </w:p>
    <w:p w14:paraId="3255DDFC" w14:textId="77777777" w:rsidR="000B3060" w:rsidRDefault="000B3060" w:rsidP="00504816">
      <w:pPr>
        <w:spacing w:after="200" w:line="240" w:lineRule="auto"/>
        <w:contextualSpacing/>
        <w:jc w:val="both"/>
        <w:rPr>
          <w:rFonts w:eastAsia="Times New Roman" w:cs="Times New Roman"/>
          <w:sz w:val="24"/>
          <w:szCs w:val="24"/>
        </w:rPr>
      </w:pPr>
    </w:p>
    <w:p w14:paraId="2331D528" w14:textId="77777777" w:rsidR="000B3060" w:rsidRDefault="000B3060" w:rsidP="00504816">
      <w:pPr>
        <w:spacing w:after="200" w:line="240" w:lineRule="auto"/>
        <w:contextualSpacing/>
        <w:jc w:val="both"/>
        <w:rPr>
          <w:rFonts w:eastAsia="Times New Roman" w:cs="Times New Roman"/>
          <w:sz w:val="24"/>
          <w:szCs w:val="24"/>
          <w:u w:val="single"/>
        </w:rPr>
      </w:pPr>
      <w:r>
        <w:rPr>
          <w:rFonts w:eastAsia="Times New Roman" w:cs="Times New Roman"/>
          <w:sz w:val="24"/>
          <w:szCs w:val="24"/>
          <w:u w:val="single"/>
        </w:rPr>
        <w:t>Big Wig recruiting</w:t>
      </w:r>
    </w:p>
    <w:p w14:paraId="49CB1362" w14:textId="77777777" w:rsidR="000B3060" w:rsidRPr="000B3060" w:rsidRDefault="000B3060" w:rsidP="00504816">
      <w:pPr>
        <w:spacing w:after="200" w:line="240" w:lineRule="auto"/>
        <w:contextualSpacing/>
        <w:jc w:val="both"/>
        <w:rPr>
          <w:rFonts w:eastAsia="Times New Roman" w:cs="Times New Roman"/>
          <w:sz w:val="24"/>
          <w:szCs w:val="24"/>
        </w:rPr>
      </w:pPr>
      <w:r>
        <w:rPr>
          <w:rFonts w:eastAsia="Times New Roman" w:cs="Times New Roman"/>
          <w:sz w:val="24"/>
          <w:szCs w:val="24"/>
        </w:rPr>
        <w:t xml:space="preserve">Aileen asked us to think of potential Big Wigs and let her know of any suggestions.  </w:t>
      </w:r>
    </w:p>
    <w:p w14:paraId="0EB364C1" w14:textId="77777777" w:rsidR="00504816" w:rsidRPr="002D6948" w:rsidRDefault="00504816" w:rsidP="00504816">
      <w:pPr>
        <w:spacing w:after="200" w:line="240" w:lineRule="auto"/>
        <w:contextualSpacing/>
        <w:rPr>
          <w:rFonts w:eastAsia="Times New Roman" w:cs="Times New Roman"/>
          <w:sz w:val="24"/>
          <w:szCs w:val="24"/>
        </w:rPr>
      </w:pPr>
    </w:p>
    <w:p w14:paraId="132D04E7" w14:textId="77777777" w:rsidR="00504816" w:rsidRPr="002D6948" w:rsidRDefault="00504816" w:rsidP="00504816">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Pr>
          <w:rFonts w:eastAsia="Times New Roman" w:cs="Times New Roman"/>
          <w:sz w:val="24"/>
          <w:szCs w:val="24"/>
        </w:rPr>
        <w:t>Ju</w:t>
      </w:r>
      <w:r w:rsidR="000B3060">
        <w:rPr>
          <w:rFonts w:eastAsia="Times New Roman" w:cs="Times New Roman"/>
          <w:sz w:val="24"/>
          <w:szCs w:val="24"/>
        </w:rPr>
        <w:t>ly 9</w:t>
      </w:r>
      <w:r>
        <w:rPr>
          <w:rFonts w:eastAsia="Times New Roman" w:cs="Times New Roman"/>
          <w:sz w:val="24"/>
          <w:szCs w:val="24"/>
        </w:rPr>
        <w:t>, 2019 at the Komen office.</w:t>
      </w:r>
    </w:p>
    <w:p w14:paraId="4121BBA7" w14:textId="77777777" w:rsidR="00504816" w:rsidRDefault="00504816" w:rsidP="00051F90">
      <w:pPr>
        <w:spacing w:after="200" w:line="276" w:lineRule="auto"/>
      </w:pPr>
      <w:r>
        <w:rPr>
          <w:rFonts w:eastAsia="Times New Roman" w:cs="Times New Roman"/>
          <w:sz w:val="24"/>
          <w:szCs w:val="24"/>
        </w:rPr>
        <w:t xml:space="preserve">Meeting adjourned at </w:t>
      </w:r>
      <w:r w:rsidR="000B3060">
        <w:rPr>
          <w:rFonts w:eastAsia="Times New Roman" w:cs="Times New Roman"/>
          <w:sz w:val="24"/>
          <w:szCs w:val="24"/>
        </w:rPr>
        <w:t>9:13</w:t>
      </w:r>
      <w:r>
        <w:rPr>
          <w:rFonts w:eastAsia="Times New Roman" w:cs="Times New Roman"/>
          <w:sz w:val="24"/>
          <w:szCs w:val="24"/>
        </w:rPr>
        <w:t xml:space="preserve"> </w:t>
      </w:r>
      <w:r w:rsidRPr="002D6948">
        <w:rPr>
          <w:rFonts w:eastAsia="Times New Roman" w:cs="Times New Roman"/>
          <w:sz w:val="24"/>
          <w:szCs w:val="24"/>
        </w:rPr>
        <w:t>a.m.</w:t>
      </w:r>
      <w:r>
        <w:t xml:space="preserve"> </w:t>
      </w:r>
    </w:p>
    <w:p w14:paraId="4628D62D" w14:textId="77777777" w:rsidR="00B20201" w:rsidRDefault="00B20201"/>
    <w:sectPr w:rsidR="00B20201" w:rsidSect="00BD5BD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309C3" w14:textId="77777777" w:rsidR="003A3F7A" w:rsidRDefault="003A3F7A">
      <w:pPr>
        <w:spacing w:after="0" w:line="240" w:lineRule="auto"/>
      </w:pPr>
      <w:r>
        <w:separator/>
      </w:r>
    </w:p>
  </w:endnote>
  <w:endnote w:type="continuationSeparator" w:id="0">
    <w:p w14:paraId="3255D1BB" w14:textId="77777777" w:rsidR="003A3F7A" w:rsidRDefault="003A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D724" w14:textId="77777777" w:rsidR="00456213" w:rsidRDefault="000B306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12E230EF" w14:textId="77777777" w:rsidR="00456213" w:rsidRDefault="003A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396B" w14:textId="77777777" w:rsidR="003A3F7A" w:rsidRDefault="003A3F7A">
      <w:pPr>
        <w:spacing w:after="0" w:line="240" w:lineRule="auto"/>
      </w:pPr>
      <w:r>
        <w:separator/>
      </w:r>
    </w:p>
  </w:footnote>
  <w:footnote w:type="continuationSeparator" w:id="0">
    <w:p w14:paraId="1E2122AF" w14:textId="77777777" w:rsidR="003A3F7A" w:rsidRDefault="003A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2D17" w14:textId="77777777" w:rsidR="006731DA" w:rsidRDefault="000B3060" w:rsidP="003D5EF9">
    <w:pPr>
      <w:pStyle w:val="Header"/>
      <w:jc w:val="center"/>
    </w:pPr>
    <w:r w:rsidRPr="007F14DA">
      <w:rPr>
        <w:noProof/>
      </w:rPr>
      <w:drawing>
        <wp:inline distT="0" distB="0" distL="0" distR="0" wp14:anchorId="1F7A3647" wp14:editId="2E8115B7">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16"/>
    <w:rsid w:val="00051F90"/>
    <w:rsid w:val="000B3060"/>
    <w:rsid w:val="003A3F7A"/>
    <w:rsid w:val="00504816"/>
    <w:rsid w:val="007271F6"/>
    <w:rsid w:val="009E2830"/>
    <w:rsid w:val="00AA4829"/>
    <w:rsid w:val="00B20201"/>
    <w:rsid w:val="00B766F0"/>
    <w:rsid w:val="00D076A8"/>
    <w:rsid w:val="00D23DE7"/>
    <w:rsid w:val="00DE3A7D"/>
    <w:rsid w:val="00EB75D6"/>
    <w:rsid w:val="00F3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2BB4"/>
  <w15:chartTrackingRefBased/>
  <w15:docId w15:val="{184F2020-4F29-4B14-BF16-B7116B2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816"/>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504816"/>
    <w:rPr>
      <w:rFonts w:eastAsia="Times New Roman" w:cs="Times New Roman"/>
    </w:rPr>
  </w:style>
  <w:style w:type="paragraph" w:styleId="Footer">
    <w:name w:val="footer"/>
    <w:basedOn w:val="Normal"/>
    <w:link w:val="FooterChar"/>
    <w:uiPriority w:val="99"/>
    <w:unhideWhenUsed/>
    <w:rsid w:val="00504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Aileen Gabbey</cp:lastModifiedBy>
  <cp:revision>2</cp:revision>
  <dcterms:created xsi:type="dcterms:W3CDTF">2019-06-25T14:03:00Z</dcterms:created>
  <dcterms:modified xsi:type="dcterms:W3CDTF">2019-06-25T14:03:00Z</dcterms:modified>
</cp:coreProperties>
</file>