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</w:rPr>
      </w:pPr>
      <w:r w:rsidRPr="00080F3A">
        <w:rPr>
          <w:rFonts w:asciiTheme="minorHAnsi" w:hAnsiTheme="minorHAnsi" w:cs="Arial"/>
          <w:b/>
          <w:bCs/>
          <w:color w:val="000000"/>
        </w:rPr>
        <w:t>Worship in Pink FAQ:</w:t>
      </w: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</w:rPr>
      </w:pP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</w:rPr>
      </w:pPr>
      <w:r w:rsidRPr="00080F3A">
        <w:rPr>
          <w:rFonts w:asciiTheme="minorHAnsi" w:hAnsiTheme="minorHAnsi" w:cs="Arial"/>
          <w:b/>
          <w:bCs/>
          <w:color w:val="000000"/>
        </w:rPr>
        <w:t>What is Worship in Pink Week?</w:t>
      </w: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080F3A">
        <w:rPr>
          <w:rFonts w:asciiTheme="minorHAnsi" w:hAnsiTheme="minorHAnsi" w:cs="Arial"/>
          <w:color w:val="000000"/>
        </w:rPr>
        <w:t xml:space="preserve">Worship in Pink Week (WIP) is a </w:t>
      </w:r>
      <w:r w:rsidRPr="00080F3A">
        <w:rPr>
          <w:rFonts w:asciiTheme="minorHAnsi" w:hAnsiTheme="minorHAnsi" w:cs="Arial"/>
          <w:b/>
          <w:bCs/>
          <w:color w:val="000000"/>
        </w:rPr>
        <w:t>FREE</w:t>
      </w:r>
      <w:r w:rsidRPr="00080F3A">
        <w:rPr>
          <w:rFonts w:asciiTheme="minorHAnsi" w:hAnsiTheme="minorHAnsi" w:cs="Arial"/>
          <w:color w:val="000000"/>
        </w:rPr>
        <w:t>, grassroots effort with local religious</w:t>
      </w: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080F3A">
        <w:rPr>
          <w:rFonts w:asciiTheme="minorHAnsi" w:hAnsiTheme="minorHAnsi" w:cs="Arial"/>
          <w:color w:val="000000"/>
        </w:rPr>
        <w:t xml:space="preserve">organizations to educate their respective members on </w:t>
      </w:r>
      <w:r w:rsidR="001B00F9">
        <w:rPr>
          <w:rFonts w:asciiTheme="minorHAnsi" w:hAnsiTheme="minorHAnsi" w:cs="Arial"/>
          <w:color w:val="000000"/>
        </w:rPr>
        <w:t>breast health, breast cancer, and the availability of local resources.</w:t>
      </w: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</w:rPr>
      </w:pP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</w:rPr>
      </w:pPr>
      <w:r w:rsidRPr="00080F3A">
        <w:rPr>
          <w:rFonts w:asciiTheme="minorHAnsi" w:hAnsiTheme="minorHAnsi" w:cs="Arial"/>
          <w:b/>
          <w:bCs/>
          <w:color w:val="000000"/>
        </w:rPr>
        <w:t>When is WIP?</w:t>
      </w: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080F3A">
        <w:rPr>
          <w:rFonts w:asciiTheme="minorHAnsi" w:hAnsiTheme="minorHAnsi" w:cs="Arial"/>
          <w:color w:val="000000"/>
        </w:rPr>
        <w:t xml:space="preserve">This year, Worship in Pink </w:t>
      </w:r>
      <w:r w:rsidR="00E342F1">
        <w:rPr>
          <w:rFonts w:asciiTheme="minorHAnsi" w:hAnsiTheme="minorHAnsi" w:cs="Arial"/>
          <w:color w:val="000000"/>
        </w:rPr>
        <w:t xml:space="preserve">Ambassador </w:t>
      </w:r>
      <w:r w:rsidR="00A5320F">
        <w:rPr>
          <w:rFonts w:asciiTheme="minorHAnsi" w:hAnsiTheme="minorHAnsi" w:cs="Arial"/>
          <w:color w:val="000000"/>
        </w:rPr>
        <w:t xml:space="preserve">training </w:t>
      </w:r>
      <w:r w:rsidR="0027739D">
        <w:rPr>
          <w:rFonts w:asciiTheme="minorHAnsi" w:hAnsiTheme="minorHAnsi" w:cs="Arial"/>
          <w:color w:val="000000"/>
        </w:rPr>
        <w:t xml:space="preserve">is </w:t>
      </w:r>
      <w:r w:rsidR="00A5320F">
        <w:rPr>
          <w:rFonts w:asciiTheme="minorHAnsi" w:hAnsiTheme="minorHAnsi" w:cs="Arial"/>
          <w:color w:val="000000"/>
        </w:rPr>
        <w:t>Sept</w:t>
      </w:r>
      <w:r w:rsidR="009A3AF9">
        <w:rPr>
          <w:rFonts w:asciiTheme="minorHAnsi" w:hAnsiTheme="minorHAnsi" w:cs="Arial"/>
          <w:color w:val="000000"/>
        </w:rPr>
        <w:t xml:space="preserve"> </w:t>
      </w:r>
      <w:r w:rsidR="0027739D">
        <w:rPr>
          <w:rFonts w:asciiTheme="minorHAnsi" w:hAnsiTheme="minorHAnsi" w:cs="Arial"/>
          <w:color w:val="000000"/>
        </w:rPr>
        <w:t>14</w:t>
      </w:r>
      <w:r w:rsidR="00E342F1">
        <w:rPr>
          <w:rFonts w:asciiTheme="minorHAnsi" w:hAnsiTheme="minorHAnsi" w:cs="Arial"/>
          <w:color w:val="000000"/>
        </w:rPr>
        <w:t xml:space="preserve">, 2016 in Savannah; </w:t>
      </w:r>
      <w:r w:rsidR="0027739D">
        <w:rPr>
          <w:rFonts w:asciiTheme="minorHAnsi" w:hAnsiTheme="minorHAnsi" w:cs="Arial"/>
          <w:color w:val="000000"/>
        </w:rPr>
        <w:t xml:space="preserve">and </w:t>
      </w:r>
      <w:r w:rsidR="00E342F1">
        <w:rPr>
          <w:rFonts w:asciiTheme="minorHAnsi" w:hAnsiTheme="minorHAnsi" w:cs="Arial"/>
          <w:color w:val="000000"/>
        </w:rPr>
        <w:t xml:space="preserve">Sept </w:t>
      </w:r>
      <w:r w:rsidR="0027739D">
        <w:rPr>
          <w:rFonts w:asciiTheme="minorHAnsi" w:hAnsiTheme="minorHAnsi" w:cs="Arial"/>
          <w:color w:val="000000"/>
        </w:rPr>
        <w:t>22</w:t>
      </w:r>
      <w:r w:rsidR="00E342F1">
        <w:rPr>
          <w:rFonts w:asciiTheme="minorHAnsi" w:hAnsiTheme="minorHAnsi" w:cs="Arial"/>
          <w:color w:val="000000"/>
        </w:rPr>
        <w:t xml:space="preserve">, 2016 in Brunswick.  </w:t>
      </w:r>
      <w:r w:rsidR="00A5320F">
        <w:rPr>
          <w:rFonts w:asciiTheme="minorHAnsi" w:hAnsiTheme="minorHAnsi" w:cs="Arial"/>
          <w:color w:val="000000"/>
        </w:rPr>
        <w:t>After the training, congregations are free</w:t>
      </w:r>
      <w:r w:rsidR="00CD5618">
        <w:rPr>
          <w:rFonts w:asciiTheme="minorHAnsi" w:hAnsiTheme="minorHAnsi" w:cs="Arial"/>
          <w:color w:val="000000"/>
        </w:rPr>
        <w:t xml:space="preserve"> to pick their own WIP date(s), however the official WIP week is October 16-22, 2016.</w:t>
      </w:r>
    </w:p>
    <w:p w:rsidR="00F061B0" w:rsidRPr="00080F3A" w:rsidRDefault="00F061B0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</w:rPr>
      </w:pPr>
      <w:r w:rsidRPr="00080F3A">
        <w:rPr>
          <w:rFonts w:asciiTheme="minorHAnsi" w:hAnsiTheme="minorHAnsi" w:cs="Arial"/>
          <w:b/>
          <w:bCs/>
          <w:color w:val="000000"/>
        </w:rPr>
        <w:t>What does Komen Coastal Georgia provide?</w:t>
      </w:r>
    </w:p>
    <w:p w:rsidR="008F1FD2" w:rsidRPr="00080F3A" w:rsidRDefault="00D94963" w:rsidP="00F638F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E</w:t>
      </w:r>
      <w:r w:rsidR="008F1FD2" w:rsidRPr="00080F3A">
        <w:rPr>
          <w:rFonts w:asciiTheme="minorHAnsi" w:hAnsiTheme="minorHAnsi" w:cs="Arial"/>
          <w:color w:val="000000"/>
        </w:rPr>
        <w:t xml:space="preserve">ach organization will </w:t>
      </w:r>
      <w:r w:rsidR="008F5CF5" w:rsidRPr="00080F3A">
        <w:rPr>
          <w:rFonts w:asciiTheme="minorHAnsi" w:hAnsiTheme="minorHAnsi" w:cs="Arial"/>
          <w:color w:val="000000"/>
        </w:rPr>
        <w:t xml:space="preserve">be </w:t>
      </w:r>
      <w:r w:rsidR="008F1FD2" w:rsidRPr="00080F3A">
        <w:rPr>
          <w:rFonts w:asciiTheme="minorHAnsi" w:hAnsiTheme="minorHAnsi" w:cs="Arial"/>
          <w:color w:val="000000"/>
        </w:rPr>
        <w:t xml:space="preserve">provided with a </w:t>
      </w:r>
      <w:r w:rsidR="008F1FD2" w:rsidRPr="00080F3A">
        <w:rPr>
          <w:rFonts w:asciiTheme="minorHAnsi" w:hAnsiTheme="minorHAnsi" w:cs="Arial"/>
          <w:b/>
          <w:bCs/>
          <w:color w:val="000000"/>
        </w:rPr>
        <w:t xml:space="preserve">FREE </w:t>
      </w:r>
      <w:r w:rsidR="008F1FD2" w:rsidRPr="00080F3A">
        <w:rPr>
          <w:rFonts w:asciiTheme="minorHAnsi" w:hAnsiTheme="minorHAnsi" w:cs="Arial"/>
          <w:color w:val="000000"/>
        </w:rPr>
        <w:t>WIP toolkit. The</w:t>
      </w:r>
      <w:r>
        <w:rPr>
          <w:rFonts w:asciiTheme="minorHAnsi" w:hAnsiTheme="minorHAnsi" w:cs="Arial"/>
          <w:color w:val="000000"/>
        </w:rPr>
        <w:t xml:space="preserve"> </w:t>
      </w:r>
      <w:r w:rsidR="008F1FD2" w:rsidRPr="00080F3A">
        <w:rPr>
          <w:rFonts w:asciiTheme="minorHAnsi" w:hAnsiTheme="minorHAnsi" w:cs="Arial"/>
          <w:color w:val="000000"/>
        </w:rPr>
        <w:t>toolkit includes a sample bulletin announcement, suggested script</w:t>
      </w:r>
      <w:r w:rsidR="001B00F9">
        <w:rPr>
          <w:rFonts w:asciiTheme="minorHAnsi" w:hAnsiTheme="minorHAnsi" w:cs="Arial"/>
          <w:color w:val="000000"/>
        </w:rPr>
        <w:t>,</w:t>
      </w:r>
      <w:r w:rsidR="008F1FD2" w:rsidRPr="00080F3A">
        <w:rPr>
          <w:rFonts w:asciiTheme="minorHAnsi" w:hAnsiTheme="minorHAnsi" w:cs="Arial"/>
          <w:color w:val="000000"/>
        </w:rPr>
        <w:t xml:space="preserve"> and a list of</w:t>
      </w:r>
      <w:r>
        <w:rPr>
          <w:rFonts w:asciiTheme="minorHAnsi" w:hAnsiTheme="minorHAnsi" w:cs="Arial"/>
          <w:color w:val="000000"/>
        </w:rPr>
        <w:t xml:space="preserve"> </w:t>
      </w:r>
      <w:r w:rsidR="008F1FD2" w:rsidRPr="00080F3A">
        <w:rPr>
          <w:rFonts w:asciiTheme="minorHAnsi" w:hAnsiTheme="minorHAnsi" w:cs="Arial"/>
          <w:color w:val="000000"/>
        </w:rPr>
        <w:t>program</w:t>
      </w:r>
      <w:r w:rsidR="008F5CF5" w:rsidRPr="00080F3A">
        <w:rPr>
          <w:rFonts w:asciiTheme="minorHAnsi" w:hAnsiTheme="minorHAnsi" w:cs="Arial"/>
          <w:color w:val="000000"/>
        </w:rPr>
        <w:t>m</w:t>
      </w:r>
      <w:r w:rsidR="008F1FD2" w:rsidRPr="00080F3A">
        <w:rPr>
          <w:rFonts w:asciiTheme="minorHAnsi" w:hAnsiTheme="minorHAnsi" w:cs="Arial"/>
          <w:color w:val="000000"/>
        </w:rPr>
        <w:t>ing ideas. Orga</w:t>
      </w:r>
      <w:r w:rsidR="001B00F9">
        <w:rPr>
          <w:rFonts w:asciiTheme="minorHAnsi" w:hAnsiTheme="minorHAnsi" w:cs="Arial"/>
          <w:color w:val="000000"/>
        </w:rPr>
        <w:t>nizations are also encouraged to visit www.komencoastalgeorgia.org to download FREE reproducible educational items.</w:t>
      </w:r>
    </w:p>
    <w:p w:rsidR="000A56EC" w:rsidRDefault="000A56EC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</w:rPr>
      </w:pP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</w:rPr>
      </w:pPr>
      <w:r w:rsidRPr="00080F3A">
        <w:rPr>
          <w:rFonts w:asciiTheme="minorHAnsi" w:hAnsiTheme="minorHAnsi" w:cs="Arial"/>
          <w:b/>
          <w:bCs/>
          <w:color w:val="000000"/>
        </w:rPr>
        <w:t>Who can participate in WIP?</w:t>
      </w: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080F3A">
        <w:rPr>
          <w:rFonts w:asciiTheme="minorHAnsi" w:hAnsiTheme="minorHAnsi" w:cs="Arial"/>
          <w:color w:val="000000"/>
        </w:rPr>
        <w:t>Any church, synagogue, mosque or other religious organization within the Affiliate’s</w:t>
      </w: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080F3A">
        <w:rPr>
          <w:rFonts w:asciiTheme="minorHAnsi" w:hAnsiTheme="minorHAnsi" w:cs="Arial"/>
          <w:color w:val="000000"/>
        </w:rPr>
        <w:t>nine-county service area of Bryan, Bulloch, Camden, Chatham, Effingham, Glynn, McIntosh, Liberty</w:t>
      </w:r>
      <w:r w:rsidR="00BB5715" w:rsidRPr="00080F3A">
        <w:rPr>
          <w:rFonts w:asciiTheme="minorHAnsi" w:hAnsiTheme="minorHAnsi" w:cs="Arial"/>
          <w:color w:val="000000"/>
        </w:rPr>
        <w:t>, and</w:t>
      </w:r>
      <w:r w:rsidRPr="00080F3A">
        <w:rPr>
          <w:rFonts w:asciiTheme="minorHAnsi" w:hAnsiTheme="minorHAnsi" w:cs="Arial"/>
          <w:color w:val="000000"/>
        </w:rPr>
        <w:t xml:space="preserve"> Long County is able to participate.</w:t>
      </w: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</w:rPr>
      </w:pP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</w:rPr>
      </w:pPr>
      <w:r w:rsidRPr="00080F3A">
        <w:rPr>
          <w:rFonts w:asciiTheme="minorHAnsi" w:hAnsiTheme="minorHAnsi" w:cs="Arial"/>
          <w:b/>
          <w:bCs/>
          <w:color w:val="000000"/>
        </w:rPr>
        <w:t>What exactly does my organization have to do?</w:t>
      </w: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080F3A">
        <w:rPr>
          <w:rFonts w:asciiTheme="minorHAnsi" w:hAnsiTheme="minorHAnsi" w:cs="Arial"/>
          <w:color w:val="000000"/>
        </w:rPr>
        <w:t>Your organization can do as little or as much as it would like. Most organizations hand</w:t>
      </w: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080F3A">
        <w:rPr>
          <w:rFonts w:asciiTheme="minorHAnsi" w:hAnsiTheme="minorHAnsi" w:cs="Arial"/>
          <w:color w:val="000000"/>
        </w:rPr>
        <w:t>out the education packets at their weekly service and invite their members to wear pink.</w:t>
      </w: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080F3A">
        <w:rPr>
          <w:rFonts w:asciiTheme="minorHAnsi" w:hAnsiTheme="minorHAnsi" w:cs="Arial"/>
          <w:color w:val="000000"/>
        </w:rPr>
        <w:t>Some organizations invite members to speak about how breast cancer has affected</w:t>
      </w: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080F3A">
        <w:rPr>
          <w:rFonts w:asciiTheme="minorHAnsi" w:hAnsiTheme="minorHAnsi" w:cs="Arial"/>
          <w:color w:val="000000"/>
        </w:rPr>
        <w:t>them. Other ideas are honoring the survivors in your congregation, creating a memory</w:t>
      </w: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080F3A">
        <w:rPr>
          <w:rFonts w:asciiTheme="minorHAnsi" w:hAnsiTheme="minorHAnsi" w:cs="Arial"/>
          <w:color w:val="000000"/>
        </w:rPr>
        <w:t>wall, or having a candlelight vigil. Design a program that works best for your organization.</w:t>
      </w: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</w:rPr>
      </w:pP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</w:rPr>
      </w:pPr>
      <w:r w:rsidRPr="00080F3A">
        <w:rPr>
          <w:rFonts w:asciiTheme="minorHAnsi" w:hAnsiTheme="minorHAnsi" w:cs="Arial"/>
          <w:b/>
          <w:bCs/>
          <w:color w:val="000000"/>
        </w:rPr>
        <w:t>Does Komen Coastal Georgia provide speakers?</w:t>
      </w: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080F3A">
        <w:rPr>
          <w:rFonts w:asciiTheme="minorHAnsi" w:hAnsiTheme="minorHAnsi" w:cs="Arial"/>
          <w:color w:val="000000"/>
        </w:rPr>
        <w:t>Komen Coastal Georgia has trained a dedicated group of volunteers, who are able to spread the word about breast health and help in our mission to end breast cancer forever. Speakers</w:t>
      </w:r>
      <w:r w:rsidR="008F5CF5" w:rsidRPr="00080F3A">
        <w:rPr>
          <w:rFonts w:asciiTheme="minorHAnsi" w:hAnsiTheme="minorHAnsi" w:cs="Arial"/>
          <w:color w:val="000000"/>
        </w:rPr>
        <w:t xml:space="preserve"> </w:t>
      </w:r>
      <w:r w:rsidRPr="00080F3A">
        <w:rPr>
          <w:rFonts w:asciiTheme="minorHAnsi" w:hAnsiTheme="minorHAnsi" w:cs="Arial"/>
          <w:color w:val="000000"/>
        </w:rPr>
        <w:t>Bureau volunteers can speak on breast health and breast cancer information including:</w:t>
      </w: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080F3A">
        <w:rPr>
          <w:rFonts w:asciiTheme="minorHAnsi" w:hAnsiTheme="minorHAnsi" w:cs="Arial"/>
          <w:color w:val="000000"/>
        </w:rPr>
        <w:t>• What is breast cancer?</w:t>
      </w: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080F3A">
        <w:rPr>
          <w:rFonts w:asciiTheme="minorHAnsi" w:hAnsiTheme="minorHAnsi" w:cs="Arial"/>
          <w:color w:val="000000"/>
        </w:rPr>
        <w:t>• Who can get breast cancer?</w:t>
      </w: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080F3A">
        <w:rPr>
          <w:rFonts w:asciiTheme="minorHAnsi" w:hAnsiTheme="minorHAnsi" w:cs="Arial"/>
          <w:color w:val="000000"/>
        </w:rPr>
        <w:t>• Am I at risk?</w:t>
      </w:r>
    </w:p>
    <w:p w:rsidR="008F1FD2" w:rsidRPr="00080F3A" w:rsidRDefault="008F1FD2" w:rsidP="00232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080F3A">
        <w:rPr>
          <w:rFonts w:asciiTheme="minorHAnsi" w:hAnsiTheme="minorHAnsi" w:cs="Arial"/>
          <w:color w:val="000000"/>
        </w:rPr>
        <w:t>• What ca</w:t>
      </w:r>
      <w:r w:rsidR="00F5595E">
        <w:rPr>
          <w:rFonts w:asciiTheme="minorHAnsi" w:hAnsiTheme="minorHAnsi" w:cs="Arial"/>
          <w:color w:val="000000"/>
        </w:rPr>
        <w:t>n I do to protect myself</w:t>
      </w:r>
      <w:r w:rsidRPr="00080F3A">
        <w:rPr>
          <w:rFonts w:asciiTheme="minorHAnsi" w:hAnsiTheme="minorHAnsi" w:cs="Arial"/>
          <w:color w:val="000000"/>
        </w:rPr>
        <w:t>?</w:t>
      </w:r>
    </w:p>
    <w:p w:rsidR="002D0DBF" w:rsidRDefault="002D0DBF" w:rsidP="00F638F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</w:p>
    <w:p w:rsidR="008F1FD2" w:rsidRPr="00080F3A" w:rsidRDefault="008F1FD2" w:rsidP="00F638F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80F3A">
        <w:rPr>
          <w:rFonts w:asciiTheme="minorHAnsi" w:hAnsiTheme="minorHAnsi" w:cs="Arial"/>
          <w:color w:val="000000"/>
        </w:rPr>
        <w:t>To request a speake</w:t>
      </w:r>
      <w:r w:rsidR="00F5595E">
        <w:rPr>
          <w:rFonts w:asciiTheme="minorHAnsi" w:hAnsiTheme="minorHAnsi" w:cs="Arial"/>
          <w:color w:val="000000"/>
        </w:rPr>
        <w:t xml:space="preserve">r for your WIP service, please contact Komen Coastal Georgia </w:t>
      </w:r>
      <w:r w:rsidRPr="00080F3A">
        <w:rPr>
          <w:rFonts w:asciiTheme="minorHAnsi" w:hAnsiTheme="minorHAnsi" w:cs="Arial"/>
          <w:color w:val="000000"/>
        </w:rPr>
        <w:t xml:space="preserve">at 912-232-2535. Please contact the </w:t>
      </w:r>
      <w:r w:rsidR="00574254" w:rsidRPr="00080F3A">
        <w:rPr>
          <w:rFonts w:asciiTheme="minorHAnsi" w:hAnsiTheme="minorHAnsi" w:cs="Arial"/>
          <w:color w:val="000000"/>
        </w:rPr>
        <w:t xml:space="preserve">office </w:t>
      </w:r>
      <w:r w:rsidRPr="00080F3A">
        <w:rPr>
          <w:rFonts w:asciiTheme="minorHAnsi" w:hAnsiTheme="minorHAnsi" w:cs="Arial"/>
          <w:color w:val="000000"/>
        </w:rPr>
        <w:t>at least one month in advance to request a speaker. We will try our best to provide a speaker, but not all speaker requests can be filled.</w:t>
      </w:r>
    </w:p>
    <w:sectPr w:rsidR="008F1FD2" w:rsidRPr="00080F3A" w:rsidSect="008C00B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58" w:rsidRDefault="00C62158" w:rsidP="00080F3A">
      <w:pPr>
        <w:spacing w:after="0" w:line="240" w:lineRule="auto"/>
      </w:pPr>
      <w:r>
        <w:separator/>
      </w:r>
    </w:p>
  </w:endnote>
  <w:endnote w:type="continuationSeparator" w:id="0">
    <w:p w:rsidR="00C62158" w:rsidRDefault="00C62158" w:rsidP="0008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080F3A">
      <w:tc>
        <w:tcPr>
          <w:tcW w:w="918" w:type="dxa"/>
        </w:tcPr>
        <w:p w:rsidR="00080F3A" w:rsidRDefault="00840FC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CD5618" w:rsidRPr="00CD5618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080F3A" w:rsidRDefault="00080F3A">
          <w:pPr>
            <w:pStyle w:val="Footer"/>
          </w:pPr>
          <w:r>
            <w:t>Worship in Pink</w:t>
          </w:r>
        </w:p>
      </w:tc>
    </w:tr>
  </w:tbl>
  <w:p w:rsidR="00080F3A" w:rsidRDefault="00080F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58" w:rsidRDefault="00C62158" w:rsidP="00080F3A">
      <w:pPr>
        <w:spacing w:after="0" w:line="240" w:lineRule="auto"/>
      </w:pPr>
      <w:r>
        <w:separator/>
      </w:r>
    </w:p>
  </w:footnote>
  <w:footnote w:type="continuationSeparator" w:id="0">
    <w:p w:rsidR="00C62158" w:rsidRDefault="00C62158" w:rsidP="0008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3A" w:rsidRDefault="00080F3A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68"/>
      <w:gridCol w:w="6408"/>
    </w:tblGrid>
    <w:tr w:rsidR="00080F3A" w:rsidTr="00DF1D48">
      <w:tc>
        <w:tcPr>
          <w:tcW w:w="3168" w:type="dxa"/>
        </w:tcPr>
        <w:p w:rsidR="00080F3A" w:rsidRDefault="00080F3A" w:rsidP="00DF1D48">
          <w:r w:rsidRPr="00A145B1">
            <w:rPr>
              <w:noProof/>
            </w:rPr>
            <w:drawing>
              <wp:inline distT="0" distB="0" distL="0" distR="0">
                <wp:extent cx="1600200" cy="792065"/>
                <wp:effectExtent l="19050" t="0" r="0" b="0"/>
                <wp:docPr id="4" name="Picture 1" descr="Coastal Georgia SGK Cropped-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astal Georgia SGK Cropped- Color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792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8" w:type="dxa"/>
          <w:vAlign w:val="center"/>
        </w:tcPr>
        <w:p w:rsidR="00080F3A" w:rsidRPr="00A145B1" w:rsidRDefault="00080F3A" w:rsidP="00DF1D48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Worship In Pink</w:t>
          </w:r>
        </w:p>
        <w:p w:rsidR="00080F3A" w:rsidRDefault="00080F3A" w:rsidP="00DF1D48">
          <w:pPr>
            <w:jc w:val="center"/>
          </w:pPr>
        </w:p>
      </w:tc>
    </w:tr>
  </w:tbl>
  <w:p w:rsidR="00080F3A" w:rsidRDefault="00080F3A">
    <w:pPr>
      <w:pStyle w:val="Header"/>
    </w:pPr>
  </w:p>
  <w:p w:rsidR="00080F3A" w:rsidRDefault="00080F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F0B"/>
    <w:rsid w:val="00080F3A"/>
    <w:rsid w:val="000A56EC"/>
    <w:rsid w:val="001B00F9"/>
    <w:rsid w:val="00223BCD"/>
    <w:rsid w:val="00232F0B"/>
    <w:rsid w:val="0027739D"/>
    <w:rsid w:val="002C5202"/>
    <w:rsid w:val="002D0DBF"/>
    <w:rsid w:val="00302ABD"/>
    <w:rsid w:val="00355AC3"/>
    <w:rsid w:val="00362CDA"/>
    <w:rsid w:val="00394329"/>
    <w:rsid w:val="004A4C25"/>
    <w:rsid w:val="004D22EE"/>
    <w:rsid w:val="00527FAC"/>
    <w:rsid w:val="00574254"/>
    <w:rsid w:val="005F5F6A"/>
    <w:rsid w:val="006102CA"/>
    <w:rsid w:val="006E6F64"/>
    <w:rsid w:val="00715A28"/>
    <w:rsid w:val="007F592C"/>
    <w:rsid w:val="008269B4"/>
    <w:rsid w:val="00840FCB"/>
    <w:rsid w:val="008A20D3"/>
    <w:rsid w:val="008C00B9"/>
    <w:rsid w:val="008F1FD2"/>
    <w:rsid w:val="008F5CF5"/>
    <w:rsid w:val="009702B1"/>
    <w:rsid w:val="00973E93"/>
    <w:rsid w:val="009A3AF9"/>
    <w:rsid w:val="00A10F66"/>
    <w:rsid w:val="00A2211B"/>
    <w:rsid w:val="00A25A60"/>
    <w:rsid w:val="00A5320F"/>
    <w:rsid w:val="00B15DF6"/>
    <w:rsid w:val="00B52C3A"/>
    <w:rsid w:val="00BB4E3A"/>
    <w:rsid w:val="00BB5715"/>
    <w:rsid w:val="00C62158"/>
    <w:rsid w:val="00C9351B"/>
    <w:rsid w:val="00CD5618"/>
    <w:rsid w:val="00D94963"/>
    <w:rsid w:val="00E342F1"/>
    <w:rsid w:val="00EB270A"/>
    <w:rsid w:val="00EF7B6C"/>
    <w:rsid w:val="00F061B0"/>
    <w:rsid w:val="00F5595E"/>
    <w:rsid w:val="00F638FF"/>
    <w:rsid w:val="00F7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F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638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F3A"/>
  </w:style>
  <w:style w:type="paragraph" w:styleId="Footer">
    <w:name w:val="footer"/>
    <w:basedOn w:val="Normal"/>
    <w:link w:val="FooterChar"/>
    <w:uiPriority w:val="99"/>
    <w:unhideWhenUsed/>
    <w:rsid w:val="00080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F3A"/>
  </w:style>
  <w:style w:type="table" w:styleId="TableGrid">
    <w:name w:val="Table Grid"/>
    <w:basedOn w:val="TableNormal"/>
    <w:uiPriority w:val="1"/>
    <w:locked/>
    <w:rsid w:val="00080F3A"/>
    <w:rPr>
      <w:rFonts w:asciiTheme="minorHAnsi" w:eastAsiaTheme="minorEastAsia" w:hAnsiTheme="minorHAnsi" w:cstheme="min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Komen Coastal Georgia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G. Komen Foundation</dc:creator>
  <cp:lastModifiedBy>Owner</cp:lastModifiedBy>
  <cp:revision>12</cp:revision>
  <cp:lastPrinted>2013-07-02T17:06:00Z</cp:lastPrinted>
  <dcterms:created xsi:type="dcterms:W3CDTF">2016-08-24T16:45:00Z</dcterms:created>
  <dcterms:modified xsi:type="dcterms:W3CDTF">2016-09-12T15:13:00Z</dcterms:modified>
</cp:coreProperties>
</file>